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31EB4" w14:textId="5F9EF968" w:rsidR="009B7786" w:rsidRPr="00FF703B" w:rsidRDefault="00027284" w:rsidP="0006383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</w:rPr>
      </w:pPr>
      <w:bookmarkStart w:id="0" w:name="_Toc49856844"/>
      <w:bookmarkStart w:id="1" w:name="_Toc50045094"/>
      <w:r>
        <w:rPr>
          <w:rFonts w:asciiTheme="minorHAnsi" w:hAnsiTheme="minorHAnsi" w:cstheme="minorHAnsi"/>
          <w:b/>
          <w:i/>
          <w:noProof/>
          <w:color w:val="404040" w:themeColor="text1" w:themeTint="BF"/>
          <w:sz w:val="20"/>
          <w:lang w:val="es-CL" w:eastAsia="es-CL"/>
        </w:rPr>
        <w:drawing>
          <wp:anchor distT="0" distB="0" distL="114300" distR="114300" simplePos="0" relativeHeight="251659264" behindDoc="0" locked="0" layoutInCell="1" allowOverlap="1" wp14:anchorId="12152411" wp14:editId="3EEEEA10">
            <wp:simplePos x="0" y="0"/>
            <wp:positionH relativeFrom="margin">
              <wp:posOffset>109855</wp:posOffset>
            </wp:positionH>
            <wp:positionV relativeFrom="paragraph">
              <wp:posOffset>-62230</wp:posOffset>
            </wp:positionV>
            <wp:extent cx="1266825" cy="1148716"/>
            <wp:effectExtent l="0" t="0" r="0" b="0"/>
            <wp:wrapNone/>
            <wp:docPr id="3" name="Imagen 3" descr="Logotipo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&#10;&#10;Descripción generada automáticamente con confianza baja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1487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7786" w:rsidRPr="00FF703B">
        <w:rPr>
          <w:rFonts w:asciiTheme="minorHAnsi" w:hAnsiTheme="minorHAnsi" w:cstheme="minorHAnsi"/>
          <w:szCs w:val="22"/>
        </w:rPr>
        <w:t xml:space="preserve">                                                                               </w:t>
      </w:r>
      <w:r>
        <w:rPr>
          <w:rFonts w:asciiTheme="minorHAnsi" w:hAnsiTheme="minorHAnsi" w:cstheme="minorHAnsi"/>
          <w:szCs w:val="22"/>
        </w:rPr>
        <w:t xml:space="preserve">                                     </w:t>
      </w:r>
      <w:r w:rsidR="009B7786" w:rsidRPr="00FF703B">
        <w:rPr>
          <w:rFonts w:asciiTheme="minorHAnsi" w:hAnsiTheme="minorHAnsi" w:cstheme="minorHAnsi"/>
          <w:szCs w:val="22"/>
        </w:rPr>
        <w:t xml:space="preserve">        </w:t>
      </w:r>
      <w:r w:rsidR="0094715C">
        <w:rPr>
          <w:rFonts w:asciiTheme="minorHAnsi" w:hAnsiTheme="minorHAnsi" w:cstheme="minorHAnsi"/>
          <w:szCs w:val="22"/>
        </w:rPr>
        <w:t xml:space="preserve">       </w:t>
      </w:r>
      <w:r w:rsidR="009B7786" w:rsidRPr="00FF703B">
        <w:rPr>
          <w:rFonts w:asciiTheme="minorHAnsi" w:hAnsiTheme="minorHAnsi" w:cstheme="minorHAnsi"/>
          <w:szCs w:val="22"/>
        </w:rPr>
        <w:t xml:space="preserve">   </w:t>
      </w:r>
      <w:r w:rsidR="009B7786" w:rsidRPr="00FF703B">
        <w:rPr>
          <w:rFonts w:asciiTheme="minorHAnsi" w:hAnsiTheme="minorHAnsi" w:cstheme="minorHAnsi"/>
          <w:noProof/>
          <w:szCs w:val="22"/>
          <w:lang w:val="es-CL" w:eastAsia="es-CL"/>
        </w:rPr>
        <w:drawing>
          <wp:inline distT="0" distB="0" distL="0" distR="0" wp14:anchorId="2FC5FDB8" wp14:editId="59A355D5">
            <wp:extent cx="1209675" cy="1060450"/>
            <wp:effectExtent l="0" t="0" r="9525" b="6350"/>
            <wp:docPr id="2" name="Imagen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n 2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5DA899" w14:textId="730A5877" w:rsidR="009B7786" w:rsidRPr="00FF703B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rPr>
          <w:rFonts w:asciiTheme="minorHAnsi" w:hAnsiTheme="minorHAnsi" w:cstheme="minorHAnsi"/>
          <w:szCs w:val="22"/>
        </w:rPr>
      </w:pPr>
    </w:p>
    <w:p w14:paraId="0919BAD2" w14:textId="473F04B4" w:rsidR="009B7786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rPr>
          <w:rFonts w:asciiTheme="minorHAnsi" w:hAnsiTheme="minorHAnsi" w:cstheme="minorHAnsi"/>
          <w:szCs w:val="22"/>
        </w:rPr>
      </w:pPr>
    </w:p>
    <w:p w14:paraId="57A44475" w14:textId="77777777" w:rsidR="00B47311" w:rsidRPr="0082007F" w:rsidRDefault="00B47311" w:rsidP="00063839">
      <w:pPr>
        <w:autoSpaceDE w:val="0"/>
        <w:autoSpaceDN w:val="0"/>
        <w:adjustRightInd w:val="0"/>
        <w:spacing w:after="0" w:line="240" w:lineRule="auto"/>
        <w:ind w:firstLine="748"/>
        <w:rPr>
          <w:rFonts w:ascii="Verdana" w:hAnsi="Verdana" w:cstheme="minorHAnsi"/>
          <w:szCs w:val="22"/>
        </w:rPr>
      </w:pPr>
    </w:p>
    <w:p w14:paraId="3B20B779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rPr>
          <w:rFonts w:ascii="Verdana" w:hAnsi="Verdana" w:cstheme="minorHAnsi"/>
          <w:szCs w:val="22"/>
        </w:rPr>
      </w:pPr>
    </w:p>
    <w:p w14:paraId="712B64BC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rPr>
          <w:rFonts w:ascii="Verdana" w:hAnsi="Verdana" w:cstheme="minorHAnsi"/>
          <w:szCs w:val="22"/>
        </w:rPr>
      </w:pPr>
    </w:p>
    <w:p w14:paraId="28C480F3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>INFORME</w:t>
      </w:r>
    </w:p>
    <w:p w14:paraId="1593BF79" w14:textId="11FD7C1C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>SEMESTRAL</w:t>
      </w:r>
      <w:r w:rsidR="00EA4A60" w:rsidRPr="0082007F">
        <w:rPr>
          <w:rFonts w:ascii="Verdana" w:hAnsi="Verdana" w:cstheme="minorHAnsi"/>
          <w:b/>
          <w:bCs/>
          <w:szCs w:val="22"/>
        </w:rPr>
        <w:t xml:space="preserve"> Y DE AVANCE</w:t>
      </w:r>
    </w:p>
    <w:p w14:paraId="60254C96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szCs w:val="22"/>
        </w:rPr>
      </w:pPr>
    </w:p>
    <w:p w14:paraId="11F80936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szCs w:val="22"/>
        </w:rPr>
      </w:pPr>
    </w:p>
    <w:p w14:paraId="7386139D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>PROGRAMA BARRIOS EN ACCIÓN</w:t>
      </w:r>
    </w:p>
    <w:p w14:paraId="79AB544F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3CCE58A7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1CB717B2" w14:textId="77777777" w:rsidR="00CC4702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 xml:space="preserve">CONVENIO DE COLABORACIÓN Y TRANSFERENCIA DE </w:t>
      </w:r>
      <w:r w:rsidR="00CC4702">
        <w:rPr>
          <w:rFonts w:ascii="Verdana" w:hAnsi="Verdana" w:cstheme="minorHAnsi"/>
          <w:b/>
          <w:bCs/>
          <w:szCs w:val="22"/>
        </w:rPr>
        <w:t xml:space="preserve">  </w:t>
      </w:r>
    </w:p>
    <w:p w14:paraId="5611EE65" w14:textId="27EF26FA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>RECURSOS</w:t>
      </w:r>
      <w:r w:rsidR="00CC4702">
        <w:rPr>
          <w:rFonts w:ascii="Verdana" w:hAnsi="Verdana" w:cstheme="minorHAnsi"/>
          <w:b/>
          <w:bCs/>
          <w:szCs w:val="22"/>
        </w:rPr>
        <w:t xml:space="preserve"> </w:t>
      </w:r>
      <w:r w:rsidRPr="0082007F">
        <w:rPr>
          <w:rFonts w:ascii="Verdana" w:hAnsi="Verdana" w:cstheme="minorHAnsi"/>
          <w:b/>
          <w:bCs/>
          <w:szCs w:val="22"/>
        </w:rPr>
        <w:t>ENTRE</w:t>
      </w:r>
    </w:p>
    <w:p w14:paraId="08F37DEC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>LA SUBSECRETARÍA DE PREVENCIÓN DEL DELITO</w:t>
      </w:r>
    </w:p>
    <w:p w14:paraId="0032896D" w14:textId="3BDBF356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>Y</w:t>
      </w:r>
    </w:p>
    <w:p w14:paraId="2DCEC10A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>EL FONDO DE SOLIDARIDAD E INVERSIÓN SOCIAL</w:t>
      </w:r>
    </w:p>
    <w:p w14:paraId="6FD05713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3B11C7B2" w14:textId="206964A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 xml:space="preserve">EN EL MARCO DEL PLAN NACIONAL </w:t>
      </w:r>
      <w:r w:rsidR="00FD7DCA" w:rsidRPr="00FD7DCA">
        <w:rPr>
          <w:rFonts w:ascii="Verdana" w:hAnsi="Verdana" w:cstheme="minorHAnsi"/>
          <w:b/>
          <w:bCs/>
          <w:szCs w:val="22"/>
        </w:rPr>
        <w:t xml:space="preserve">SOMOS BARRIOS (EX </w:t>
      </w:r>
      <w:r w:rsidRPr="0082007F">
        <w:rPr>
          <w:rFonts w:ascii="Verdana" w:hAnsi="Verdana" w:cstheme="minorHAnsi"/>
          <w:b/>
          <w:bCs/>
          <w:szCs w:val="22"/>
        </w:rPr>
        <w:t>BARRIOS PRIORITARIOS</w:t>
      </w:r>
      <w:r w:rsidR="00FD7DCA" w:rsidRPr="00FD7DCA">
        <w:rPr>
          <w:rFonts w:ascii="Verdana" w:hAnsi="Verdana" w:cstheme="minorHAnsi"/>
          <w:b/>
          <w:bCs/>
          <w:szCs w:val="22"/>
        </w:rPr>
        <w:t>)</w:t>
      </w:r>
    </w:p>
    <w:p w14:paraId="3426D447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50AA85C1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38DA0E69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2067AF0F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44B38EEB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377E9740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0E7D4FD7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786C998F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794BF476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71EE5A43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60099EDE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6C20A574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3B78482E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1075DC10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14881301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30827B27" w14:textId="77777777" w:rsidR="009B7786" w:rsidRPr="0082007F" w:rsidRDefault="009B7786" w:rsidP="00063839">
      <w:pPr>
        <w:spacing w:after="0" w:line="240" w:lineRule="auto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br w:type="page"/>
      </w:r>
    </w:p>
    <w:p w14:paraId="18BB5AA4" w14:textId="55E9E689" w:rsidR="008E7B0B" w:rsidRPr="0082007F" w:rsidRDefault="008E7B0B" w:rsidP="00063839">
      <w:pPr>
        <w:spacing w:after="0" w:line="240" w:lineRule="auto"/>
        <w:jc w:val="center"/>
        <w:rPr>
          <w:rFonts w:ascii="Verdana" w:hAnsi="Verdana" w:cstheme="minorHAnsi"/>
          <w:b/>
          <w:bCs/>
          <w:sz w:val="20"/>
          <w:szCs w:val="20"/>
          <w:u w:val="single"/>
        </w:rPr>
      </w:pPr>
      <w:r w:rsidRPr="0082007F">
        <w:rPr>
          <w:rFonts w:ascii="Verdana" w:hAnsi="Verdana" w:cstheme="minorHAnsi"/>
          <w:b/>
          <w:bCs/>
          <w:sz w:val="20"/>
          <w:szCs w:val="20"/>
          <w:u w:val="single"/>
        </w:rPr>
        <w:lastRenderedPageBreak/>
        <w:t xml:space="preserve">INFORME </w:t>
      </w:r>
      <w:r w:rsidR="00EC449B" w:rsidRPr="0082007F">
        <w:rPr>
          <w:rFonts w:ascii="Verdana" w:hAnsi="Verdana" w:cstheme="minorHAnsi"/>
          <w:b/>
          <w:bCs/>
          <w:sz w:val="20"/>
          <w:szCs w:val="20"/>
          <w:u w:val="single"/>
        </w:rPr>
        <w:t>SEMESTRAL</w:t>
      </w:r>
      <w:r w:rsidRPr="0082007F">
        <w:rPr>
          <w:rFonts w:ascii="Verdana" w:hAnsi="Verdana" w:cstheme="minorHAnsi"/>
          <w:b/>
          <w:bCs/>
          <w:sz w:val="20"/>
          <w:szCs w:val="20"/>
          <w:u w:val="single"/>
        </w:rPr>
        <w:t xml:space="preserve"> </w:t>
      </w:r>
      <w:r w:rsidR="0039565A" w:rsidRPr="0082007F">
        <w:rPr>
          <w:rFonts w:ascii="Verdana" w:hAnsi="Verdana" w:cstheme="minorHAnsi"/>
          <w:b/>
          <w:bCs/>
          <w:sz w:val="20"/>
          <w:szCs w:val="20"/>
          <w:u w:val="single"/>
        </w:rPr>
        <w:t xml:space="preserve">Y AVANCE </w:t>
      </w:r>
    </w:p>
    <w:p w14:paraId="66910664" w14:textId="77777777" w:rsidR="00063839" w:rsidRPr="0082007F" w:rsidRDefault="00063839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</w:p>
    <w:p w14:paraId="1B0A561C" w14:textId="77777777" w:rsidR="00063839" w:rsidRPr="0082007F" w:rsidRDefault="00063839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</w:p>
    <w:p w14:paraId="4FFCD72D" w14:textId="06472501" w:rsidR="008E7B0B" w:rsidRPr="0082007F" w:rsidRDefault="008E7B0B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  <w:r w:rsidRPr="0082007F">
        <w:rPr>
          <w:rFonts w:ascii="Verdana" w:hAnsi="Verdana" w:cstheme="minorHAnsi"/>
          <w:bCs/>
          <w:sz w:val="20"/>
          <w:szCs w:val="20"/>
        </w:rPr>
        <w:t xml:space="preserve">El presente informe </w:t>
      </w:r>
      <w:r w:rsidR="00EC449B" w:rsidRPr="0082007F">
        <w:rPr>
          <w:rFonts w:ascii="Verdana" w:hAnsi="Verdana" w:cstheme="minorHAnsi"/>
          <w:bCs/>
          <w:sz w:val="20"/>
          <w:szCs w:val="20"/>
        </w:rPr>
        <w:t xml:space="preserve">da cuenta de lo realizado en el marco del Convenio FOSIS- </w:t>
      </w:r>
      <w:r w:rsidR="0039565A" w:rsidRPr="0082007F">
        <w:rPr>
          <w:rFonts w:ascii="Verdana" w:hAnsi="Verdana" w:cstheme="minorHAnsi"/>
          <w:bCs/>
          <w:sz w:val="20"/>
          <w:szCs w:val="20"/>
        </w:rPr>
        <w:t>SPD</w:t>
      </w:r>
      <w:r w:rsidR="00B10E47" w:rsidRPr="0082007F">
        <w:rPr>
          <w:rFonts w:ascii="Verdana" w:hAnsi="Verdana" w:cstheme="minorHAnsi"/>
          <w:bCs/>
          <w:sz w:val="20"/>
          <w:szCs w:val="20"/>
        </w:rPr>
        <w:t xml:space="preserve">. </w:t>
      </w:r>
      <w:r w:rsidR="006A1DD8" w:rsidRPr="0082007F">
        <w:rPr>
          <w:rFonts w:ascii="Verdana" w:hAnsi="Verdana" w:cstheme="minorHAnsi"/>
          <w:bCs/>
          <w:sz w:val="20"/>
          <w:szCs w:val="20"/>
        </w:rPr>
        <w:t xml:space="preserve">Su finalidad es </w:t>
      </w:r>
      <w:r w:rsidR="00617D80" w:rsidRPr="0082007F">
        <w:rPr>
          <w:rFonts w:ascii="Verdana" w:hAnsi="Verdana" w:cstheme="minorHAnsi"/>
          <w:bCs/>
          <w:sz w:val="20"/>
          <w:szCs w:val="20"/>
        </w:rPr>
        <w:t>registra</w:t>
      </w:r>
      <w:r w:rsidR="006A1DD8" w:rsidRPr="0082007F">
        <w:rPr>
          <w:rFonts w:ascii="Verdana" w:hAnsi="Verdana" w:cstheme="minorHAnsi"/>
          <w:bCs/>
          <w:sz w:val="20"/>
          <w:szCs w:val="20"/>
        </w:rPr>
        <w:t>r</w:t>
      </w:r>
      <w:r w:rsidR="00617D80" w:rsidRPr="0082007F">
        <w:rPr>
          <w:rFonts w:ascii="Verdana" w:hAnsi="Verdana" w:cstheme="minorHAnsi"/>
          <w:bCs/>
          <w:sz w:val="20"/>
          <w:szCs w:val="20"/>
        </w:rPr>
        <w:t xml:space="preserve"> los aspectos </w:t>
      </w:r>
      <w:r w:rsidR="006A1DD8" w:rsidRPr="0082007F">
        <w:rPr>
          <w:rFonts w:ascii="Verdana" w:hAnsi="Verdana" w:cstheme="minorHAnsi"/>
          <w:bCs/>
          <w:sz w:val="20"/>
          <w:szCs w:val="20"/>
        </w:rPr>
        <w:t>más</w:t>
      </w:r>
      <w:r w:rsidR="00617D80" w:rsidRPr="0082007F">
        <w:rPr>
          <w:rFonts w:ascii="Verdana" w:hAnsi="Verdana" w:cstheme="minorHAnsi"/>
          <w:bCs/>
          <w:sz w:val="20"/>
          <w:szCs w:val="20"/>
        </w:rPr>
        <w:t xml:space="preserve"> relevantes de</w:t>
      </w:r>
      <w:r w:rsidR="006A1DD8" w:rsidRPr="0082007F">
        <w:rPr>
          <w:rFonts w:ascii="Verdana" w:hAnsi="Verdana" w:cstheme="minorHAnsi"/>
          <w:bCs/>
          <w:sz w:val="20"/>
          <w:szCs w:val="20"/>
        </w:rPr>
        <w:t xml:space="preserve">l periodo </w:t>
      </w:r>
      <w:r w:rsidR="00617D80" w:rsidRPr="0082007F">
        <w:rPr>
          <w:rFonts w:ascii="Verdana" w:hAnsi="Verdana" w:cstheme="minorHAnsi"/>
          <w:bCs/>
          <w:sz w:val="20"/>
          <w:szCs w:val="20"/>
        </w:rPr>
        <w:t>y p</w:t>
      </w:r>
      <w:r w:rsidR="006A1DD8" w:rsidRPr="0082007F">
        <w:rPr>
          <w:rFonts w:ascii="Verdana" w:hAnsi="Verdana" w:cstheme="minorHAnsi"/>
          <w:bCs/>
          <w:sz w:val="20"/>
          <w:szCs w:val="20"/>
        </w:rPr>
        <w:t xml:space="preserve">onerlo a disposición como material de registro y consulta para </w:t>
      </w:r>
      <w:r w:rsidR="0041364B" w:rsidRPr="0082007F">
        <w:rPr>
          <w:rFonts w:ascii="Verdana" w:hAnsi="Verdana" w:cstheme="minorHAnsi"/>
          <w:bCs/>
          <w:sz w:val="20"/>
          <w:szCs w:val="20"/>
        </w:rPr>
        <w:t xml:space="preserve">reuniones, mesas </w:t>
      </w:r>
      <w:r w:rsidR="006A1DD8" w:rsidRPr="0082007F">
        <w:rPr>
          <w:rFonts w:ascii="Verdana" w:hAnsi="Verdana" w:cstheme="minorHAnsi"/>
          <w:bCs/>
          <w:sz w:val="20"/>
          <w:szCs w:val="20"/>
        </w:rPr>
        <w:t>barriales</w:t>
      </w:r>
      <w:r w:rsidR="0041364B" w:rsidRPr="0082007F">
        <w:rPr>
          <w:rFonts w:ascii="Verdana" w:hAnsi="Verdana" w:cstheme="minorHAnsi"/>
          <w:bCs/>
          <w:sz w:val="20"/>
          <w:szCs w:val="20"/>
        </w:rPr>
        <w:t xml:space="preserve">, </w:t>
      </w:r>
      <w:r w:rsidR="00063839" w:rsidRPr="0082007F">
        <w:rPr>
          <w:rFonts w:ascii="Verdana" w:hAnsi="Verdana" w:cstheme="minorHAnsi"/>
          <w:bCs/>
          <w:sz w:val="20"/>
          <w:szCs w:val="20"/>
        </w:rPr>
        <w:t>sistematizaciones u otros requerimientos</w:t>
      </w:r>
      <w:r w:rsidR="0041364B" w:rsidRPr="0082007F">
        <w:rPr>
          <w:rFonts w:ascii="Verdana" w:hAnsi="Verdana" w:cstheme="minorHAnsi"/>
          <w:bCs/>
          <w:sz w:val="20"/>
          <w:szCs w:val="20"/>
        </w:rPr>
        <w:t>.</w:t>
      </w:r>
    </w:p>
    <w:p w14:paraId="31D7AEB1" w14:textId="77777777" w:rsidR="00063839" w:rsidRPr="0082007F" w:rsidRDefault="00063839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</w:p>
    <w:p w14:paraId="3A5591DF" w14:textId="74B14A80" w:rsidR="00EA4A60" w:rsidRPr="0082007F" w:rsidRDefault="0039565A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  <w:r w:rsidRPr="0082007F">
        <w:rPr>
          <w:rFonts w:ascii="Verdana" w:hAnsi="Verdana" w:cstheme="minorHAnsi"/>
          <w:bCs/>
          <w:sz w:val="20"/>
          <w:szCs w:val="20"/>
        </w:rPr>
        <w:t>L</w:t>
      </w:r>
      <w:r w:rsidR="005066B8" w:rsidRPr="0082007F">
        <w:rPr>
          <w:rFonts w:ascii="Verdana" w:hAnsi="Verdana" w:cstheme="minorHAnsi"/>
          <w:bCs/>
          <w:sz w:val="20"/>
          <w:szCs w:val="20"/>
        </w:rPr>
        <w:t>a</w:t>
      </w:r>
      <w:r w:rsidRPr="0082007F">
        <w:rPr>
          <w:rFonts w:ascii="Verdana" w:hAnsi="Verdana" w:cstheme="minorHAnsi"/>
          <w:bCs/>
          <w:sz w:val="20"/>
          <w:szCs w:val="20"/>
        </w:rPr>
        <w:t xml:space="preserve"> información que se entrega es sobre las acciones</w:t>
      </w:r>
      <w:r w:rsidR="0016089D" w:rsidRPr="0082007F">
        <w:rPr>
          <w:rFonts w:ascii="Verdana" w:hAnsi="Verdana" w:cstheme="minorHAnsi"/>
          <w:bCs/>
          <w:sz w:val="20"/>
          <w:szCs w:val="20"/>
        </w:rPr>
        <w:t xml:space="preserve"> que </w:t>
      </w:r>
      <w:r w:rsidR="00082068" w:rsidRPr="0082007F">
        <w:rPr>
          <w:rFonts w:ascii="Verdana" w:hAnsi="Verdana" w:cstheme="minorHAnsi"/>
          <w:bCs/>
          <w:sz w:val="20"/>
          <w:szCs w:val="20"/>
        </w:rPr>
        <w:t xml:space="preserve">ha </w:t>
      </w:r>
      <w:r w:rsidR="0016089D" w:rsidRPr="0082007F">
        <w:rPr>
          <w:rFonts w:ascii="Verdana" w:hAnsi="Verdana" w:cstheme="minorHAnsi"/>
          <w:bCs/>
          <w:sz w:val="20"/>
          <w:szCs w:val="20"/>
        </w:rPr>
        <w:t>ejecuta</w:t>
      </w:r>
      <w:r w:rsidR="00082068" w:rsidRPr="0082007F">
        <w:rPr>
          <w:rFonts w:ascii="Verdana" w:hAnsi="Verdana" w:cstheme="minorHAnsi"/>
          <w:bCs/>
          <w:sz w:val="20"/>
          <w:szCs w:val="20"/>
        </w:rPr>
        <w:t>do</w:t>
      </w:r>
      <w:r w:rsidRPr="0082007F">
        <w:rPr>
          <w:rFonts w:ascii="Verdana" w:hAnsi="Verdana" w:cstheme="minorHAnsi"/>
          <w:bCs/>
          <w:sz w:val="20"/>
          <w:szCs w:val="20"/>
        </w:rPr>
        <w:t xml:space="preserve"> FOSIS en el marco de las estr</w:t>
      </w:r>
      <w:r w:rsidR="005066B8" w:rsidRPr="0082007F">
        <w:rPr>
          <w:rFonts w:ascii="Verdana" w:hAnsi="Verdana" w:cstheme="minorHAnsi"/>
          <w:bCs/>
          <w:sz w:val="20"/>
          <w:szCs w:val="20"/>
        </w:rPr>
        <w:t>ate</w:t>
      </w:r>
      <w:r w:rsidRPr="0082007F">
        <w:rPr>
          <w:rFonts w:ascii="Verdana" w:hAnsi="Verdana" w:cstheme="minorHAnsi"/>
          <w:bCs/>
          <w:sz w:val="20"/>
          <w:szCs w:val="20"/>
        </w:rPr>
        <w:t xml:space="preserve">gias </w:t>
      </w:r>
      <w:r w:rsidR="0016089D" w:rsidRPr="0082007F">
        <w:rPr>
          <w:rFonts w:ascii="Verdana" w:hAnsi="Verdana" w:cstheme="minorHAnsi"/>
          <w:bCs/>
          <w:sz w:val="20"/>
          <w:szCs w:val="20"/>
        </w:rPr>
        <w:t>d</w:t>
      </w:r>
      <w:r w:rsidRPr="0082007F">
        <w:rPr>
          <w:rFonts w:ascii="Verdana" w:hAnsi="Verdana" w:cstheme="minorHAnsi"/>
          <w:bCs/>
          <w:sz w:val="20"/>
          <w:szCs w:val="20"/>
        </w:rPr>
        <w:t xml:space="preserve">e </w:t>
      </w:r>
      <w:r w:rsidR="00D85D0D" w:rsidRPr="0082007F">
        <w:rPr>
          <w:rFonts w:ascii="Verdana" w:hAnsi="Verdana" w:cstheme="minorHAnsi"/>
          <w:bCs/>
          <w:sz w:val="20"/>
          <w:szCs w:val="20"/>
        </w:rPr>
        <w:t>intervención</w:t>
      </w:r>
      <w:r w:rsidR="005066B8" w:rsidRPr="0082007F">
        <w:rPr>
          <w:rFonts w:ascii="Verdana" w:hAnsi="Verdana" w:cstheme="minorHAnsi"/>
          <w:bCs/>
          <w:sz w:val="20"/>
          <w:szCs w:val="20"/>
        </w:rPr>
        <w:t xml:space="preserve"> denominadas Promoción </w:t>
      </w:r>
      <w:r w:rsidR="00D85D0D" w:rsidRPr="0082007F">
        <w:rPr>
          <w:rFonts w:ascii="Verdana" w:hAnsi="Verdana" w:cstheme="minorHAnsi"/>
          <w:bCs/>
          <w:sz w:val="20"/>
          <w:szCs w:val="20"/>
        </w:rPr>
        <w:t>Socio</w:t>
      </w:r>
      <w:r w:rsidR="005066B8" w:rsidRPr="0082007F">
        <w:rPr>
          <w:rFonts w:ascii="Verdana" w:hAnsi="Verdana" w:cstheme="minorHAnsi"/>
          <w:bCs/>
          <w:sz w:val="20"/>
          <w:szCs w:val="20"/>
        </w:rPr>
        <w:t>comunitaria y Activación Barrial</w:t>
      </w:r>
      <w:r w:rsidR="00082068" w:rsidRPr="0082007F">
        <w:rPr>
          <w:rFonts w:ascii="Verdana" w:hAnsi="Verdana" w:cstheme="minorHAnsi"/>
          <w:bCs/>
          <w:sz w:val="20"/>
          <w:szCs w:val="20"/>
        </w:rPr>
        <w:t>.</w:t>
      </w:r>
    </w:p>
    <w:p w14:paraId="5AB09D12" w14:textId="4486B4A0" w:rsidR="00DE2D14" w:rsidRPr="0082007F" w:rsidRDefault="00DE2D14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</w:p>
    <w:p w14:paraId="7A5A43D5" w14:textId="7A7A6468" w:rsidR="00DE2D14" w:rsidRPr="0082007F" w:rsidRDefault="00DE2D14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  <w:r w:rsidRPr="0082007F">
        <w:rPr>
          <w:rFonts w:ascii="Verdana" w:hAnsi="Verdana" w:cstheme="minorHAnsi"/>
          <w:bCs/>
          <w:sz w:val="20"/>
          <w:szCs w:val="20"/>
        </w:rPr>
        <w:t xml:space="preserve">Respecto de la estrategia de </w:t>
      </w:r>
      <w:r w:rsidR="00EA36AD" w:rsidRPr="0082007F">
        <w:rPr>
          <w:rFonts w:ascii="Verdana" w:hAnsi="Verdana" w:cstheme="minorHAnsi"/>
          <w:bCs/>
          <w:sz w:val="20"/>
          <w:szCs w:val="20"/>
        </w:rPr>
        <w:t>Activación Barrial</w:t>
      </w:r>
      <w:r w:rsidRPr="0082007F">
        <w:rPr>
          <w:rFonts w:ascii="Verdana" w:hAnsi="Verdana" w:cstheme="minorHAnsi"/>
          <w:bCs/>
          <w:sz w:val="20"/>
          <w:szCs w:val="20"/>
        </w:rPr>
        <w:t>, el informe debe dar cuenta tanto de los procesos, com</w:t>
      </w:r>
      <w:r w:rsidR="00511AF8" w:rsidRPr="0082007F">
        <w:rPr>
          <w:rFonts w:ascii="Verdana" w:hAnsi="Verdana" w:cstheme="minorHAnsi"/>
          <w:bCs/>
          <w:sz w:val="20"/>
          <w:szCs w:val="20"/>
        </w:rPr>
        <w:t>o</w:t>
      </w:r>
      <w:r w:rsidRPr="0082007F">
        <w:rPr>
          <w:rFonts w:ascii="Verdana" w:hAnsi="Verdana" w:cstheme="minorHAnsi"/>
          <w:bCs/>
          <w:sz w:val="20"/>
          <w:szCs w:val="20"/>
        </w:rPr>
        <w:t xml:space="preserve"> de los resultados de la intervención desde el inicio del convenio a la fecha de emisión, así como del estado actual de los componentes y dispositivos del sistema.</w:t>
      </w:r>
    </w:p>
    <w:p w14:paraId="446AE4AA" w14:textId="77777777" w:rsidR="00082068" w:rsidRPr="0082007F" w:rsidRDefault="00082068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</w:p>
    <w:p w14:paraId="7ECC25FA" w14:textId="63ADA240" w:rsidR="00DE2D14" w:rsidRPr="0082007F" w:rsidRDefault="00DE2D14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  <w:r w:rsidRPr="0082007F">
        <w:rPr>
          <w:rFonts w:ascii="Verdana" w:hAnsi="Verdana" w:cstheme="minorHAnsi"/>
          <w:bCs/>
          <w:sz w:val="20"/>
          <w:szCs w:val="20"/>
        </w:rPr>
        <w:t>En cuanto a la Estrategia de</w:t>
      </w:r>
      <w:r w:rsidR="00EA36AD" w:rsidRPr="0082007F">
        <w:rPr>
          <w:rFonts w:ascii="Verdana" w:hAnsi="Verdana" w:cstheme="minorHAnsi"/>
          <w:bCs/>
          <w:sz w:val="20"/>
          <w:szCs w:val="20"/>
        </w:rPr>
        <w:t xml:space="preserve"> Promoción Sociocomunitaria</w:t>
      </w:r>
      <w:r w:rsidRPr="0082007F">
        <w:rPr>
          <w:rFonts w:ascii="Verdana" w:hAnsi="Verdana" w:cstheme="minorHAnsi"/>
          <w:bCs/>
          <w:sz w:val="20"/>
          <w:szCs w:val="20"/>
        </w:rPr>
        <w:t>, se solicita completar un resumen de la intervención, en sus distintas etapas, así como también los resultados de éstas.</w:t>
      </w:r>
    </w:p>
    <w:p w14:paraId="7FC9DC1E" w14:textId="77777777" w:rsidR="00A0504B" w:rsidRPr="0082007F" w:rsidRDefault="00A0504B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</w:p>
    <w:p w14:paraId="0AD36EC0" w14:textId="2169F373" w:rsidR="00063839" w:rsidRPr="0082007F" w:rsidRDefault="007B57DF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  <w:r w:rsidRPr="0082007F">
        <w:rPr>
          <w:rFonts w:ascii="Verdana" w:hAnsi="Verdana" w:cstheme="minorHAnsi"/>
          <w:bCs/>
          <w:sz w:val="20"/>
          <w:szCs w:val="20"/>
        </w:rPr>
        <w:t xml:space="preserve">FAVOR, </w:t>
      </w:r>
      <w:r w:rsidR="007B2D94" w:rsidRPr="0082007F">
        <w:rPr>
          <w:rFonts w:ascii="Verdana" w:hAnsi="Verdana" w:cstheme="minorHAnsi"/>
          <w:bCs/>
          <w:sz w:val="20"/>
          <w:szCs w:val="20"/>
        </w:rPr>
        <w:t>R</w:t>
      </w:r>
      <w:r w:rsidR="00FF703B" w:rsidRPr="0082007F">
        <w:rPr>
          <w:rFonts w:ascii="Verdana" w:hAnsi="Verdana" w:cstheme="minorHAnsi"/>
          <w:bCs/>
          <w:sz w:val="20"/>
          <w:szCs w:val="20"/>
        </w:rPr>
        <w:t>E</w:t>
      </w:r>
      <w:r w:rsidR="007B2D94" w:rsidRPr="0082007F">
        <w:rPr>
          <w:rFonts w:ascii="Verdana" w:hAnsi="Verdana" w:cstheme="minorHAnsi"/>
          <w:bCs/>
          <w:sz w:val="20"/>
          <w:szCs w:val="20"/>
        </w:rPr>
        <w:t xml:space="preserve">SPONDER </w:t>
      </w:r>
      <w:r w:rsidR="00FF703B" w:rsidRPr="0082007F">
        <w:rPr>
          <w:rFonts w:ascii="Verdana" w:hAnsi="Verdana" w:cstheme="minorHAnsi"/>
          <w:bCs/>
          <w:sz w:val="20"/>
          <w:szCs w:val="20"/>
        </w:rPr>
        <w:t xml:space="preserve">TODOS LOS CAMPOS </w:t>
      </w:r>
      <w:r w:rsidR="0016089D" w:rsidRPr="0082007F">
        <w:rPr>
          <w:rFonts w:ascii="Verdana" w:hAnsi="Verdana" w:cstheme="minorHAnsi"/>
          <w:bCs/>
          <w:sz w:val="20"/>
          <w:szCs w:val="20"/>
        </w:rPr>
        <w:t xml:space="preserve">SIN </w:t>
      </w:r>
      <w:r w:rsidR="00FF703B" w:rsidRPr="0082007F">
        <w:rPr>
          <w:rFonts w:ascii="Verdana" w:hAnsi="Verdana" w:cstheme="minorHAnsi"/>
          <w:bCs/>
          <w:sz w:val="20"/>
          <w:szCs w:val="20"/>
        </w:rPr>
        <w:t>MODIFICAR FORMATO</w:t>
      </w:r>
      <w:r w:rsidR="00F120A9">
        <w:rPr>
          <w:rFonts w:ascii="Verdana" w:hAnsi="Verdana" w:cstheme="minorHAnsi"/>
          <w:bCs/>
          <w:sz w:val="20"/>
          <w:szCs w:val="20"/>
        </w:rPr>
        <w:t>.</w:t>
      </w:r>
    </w:p>
    <w:p w14:paraId="3E16720E" w14:textId="77777777" w:rsidR="007B2D94" w:rsidRPr="0082007F" w:rsidRDefault="007B2D94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</w:p>
    <w:p w14:paraId="6C4C6A21" w14:textId="222B3AFA" w:rsidR="00F7036C" w:rsidRPr="0082007F" w:rsidRDefault="00F7036C" w:rsidP="00B86B8A">
      <w:pPr>
        <w:pStyle w:val="Prrafodelista"/>
        <w:numPr>
          <w:ilvl w:val="0"/>
          <w:numId w:val="13"/>
        </w:num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  <w:r w:rsidRPr="0082007F">
        <w:rPr>
          <w:rFonts w:ascii="Verdana" w:hAnsi="Verdana" w:cstheme="minorHAnsi"/>
          <w:b/>
          <w:bCs/>
          <w:sz w:val="20"/>
          <w:szCs w:val="20"/>
        </w:rPr>
        <w:t xml:space="preserve">ANTECEDENTES DEL </w:t>
      </w:r>
      <w:r w:rsidR="00E51951" w:rsidRPr="0082007F">
        <w:rPr>
          <w:rFonts w:ascii="Verdana" w:hAnsi="Verdana" w:cstheme="minorHAnsi"/>
          <w:b/>
          <w:bCs/>
          <w:sz w:val="20"/>
          <w:szCs w:val="20"/>
        </w:rPr>
        <w:t xml:space="preserve">INFORME </w:t>
      </w:r>
    </w:p>
    <w:p w14:paraId="4A905E89" w14:textId="77777777" w:rsidR="00B607C7" w:rsidRPr="0082007F" w:rsidRDefault="00B607C7" w:rsidP="00063839">
      <w:p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4171"/>
        <w:gridCol w:w="1920"/>
        <w:gridCol w:w="528"/>
        <w:gridCol w:w="1995"/>
        <w:gridCol w:w="453"/>
      </w:tblGrid>
      <w:tr w:rsidR="00A24154" w:rsidRPr="00B47311" w14:paraId="04D9ED34" w14:textId="77777777" w:rsidTr="00811C95">
        <w:trPr>
          <w:trHeight w:val="478"/>
        </w:trPr>
        <w:tc>
          <w:tcPr>
            <w:tcW w:w="4171" w:type="dxa"/>
            <w:shd w:val="clear" w:color="auto" w:fill="D5DCE4" w:themeFill="text2" w:themeFillTint="33"/>
          </w:tcPr>
          <w:p w14:paraId="4A538582" w14:textId="25FA9CD6" w:rsidR="00A24154" w:rsidRPr="0082007F" w:rsidRDefault="00511AF8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Nombre del</w:t>
            </w:r>
            <w:r w:rsidR="00B16BB3" w:rsidRPr="0082007F">
              <w:rPr>
                <w:rFonts w:ascii="Verdana" w:hAnsi="Verdana" w:cstheme="minorHAnsi"/>
                <w:sz w:val="20"/>
                <w:szCs w:val="20"/>
              </w:rPr>
              <w:t>/la</w:t>
            </w: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 Coordinador</w:t>
            </w:r>
            <w:r w:rsidR="00B16BB3" w:rsidRPr="0082007F">
              <w:rPr>
                <w:rFonts w:ascii="Verdana" w:hAnsi="Verdana" w:cstheme="minorHAnsi"/>
                <w:sz w:val="20"/>
                <w:szCs w:val="20"/>
              </w:rPr>
              <w:t>/a</w:t>
            </w: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 Barrial responsable del informe</w:t>
            </w:r>
          </w:p>
        </w:tc>
        <w:tc>
          <w:tcPr>
            <w:tcW w:w="4896" w:type="dxa"/>
            <w:gridSpan w:val="4"/>
          </w:tcPr>
          <w:p w14:paraId="0135B7D4" w14:textId="2A5166E8" w:rsidR="00A24154" w:rsidRPr="0082007F" w:rsidRDefault="009E5183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Marcia Araya Álvarez</w:t>
            </w:r>
          </w:p>
        </w:tc>
      </w:tr>
      <w:tr w:rsidR="00F7036C" w:rsidRPr="00B47311" w14:paraId="598F11BD" w14:textId="77777777" w:rsidTr="00811C95">
        <w:trPr>
          <w:trHeight w:val="478"/>
        </w:trPr>
        <w:tc>
          <w:tcPr>
            <w:tcW w:w="4171" w:type="dxa"/>
            <w:shd w:val="clear" w:color="auto" w:fill="D5DCE4" w:themeFill="text2" w:themeFillTint="33"/>
          </w:tcPr>
          <w:p w14:paraId="1F879300" w14:textId="280D0CC7" w:rsidR="00F7036C" w:rsidRPr="0082007F" w:rsidRDefault="00511AF8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Nombre del barrio intervenido</w:t>
            </w:r>
          </w:p>
        </w:tc>
        <w:tc>
          <w:tcPr>
            <w:tcW w:w="4896" w:type="dxa"/>
            <w:gridSpan w:val="4"/>
          </w:tcPr>
          <w:p w14:paraId="2F1F29B0" w14:textId="04982625" w:rsidR="00F7036C" w:rsidRPr="0082007F" w:rsidRDefault="00A90ADF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La Pincoya</w:t>
            </w:r>
          </w:p>
        </w:tc>
      </w:tr>
      <w:tr w:rsidR="005576C1" w:rsidRPr="00B47311" w14:paraId="064EE11E" w14:textId="77777777" w:rsidTr="00811C95">
        <w:trPr>
          <w:trHeight w:val="478"/>
        </w:trPr>
        <w:tc>
          <w:tcPr>
            <w:tcW w:w="4171" w:type="dxa"/>
            <w:shd w:val="clear" w:color="auto" w:fill="D5DCE4" w:themeFill="text2" w:themeFillTint="33"/>
          </w:tcPr>
          <w:p w14:paraId="4A148333" w14:textId="7F9F4C79" w:rsidR="005576C1" w:rsidRPr="0082007F" w:rsidRDefault="00511AF8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Región </w:t>
            </w:r>
          </w:p>
        </w:tc>
        <w:tc>
          <w:tcPr>
            <w:tcW w:w="4896" w:type="dxa"/>
            <w:gridSpan w:val="4"/>
          </w:tcPr>
          <w:p w14:paraId="0FFA0999" w14:textId="793D84C6" w:rsidR="005576C1" w:rsidRPr="0082007F" w:rsidRDefault="009E5183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Metropolitana</w:t>
            </w:r>
          </w:p>
        </w:tc>
      </w:tr>
      <w:tr w:rsidR="00F7036C" w:rsidRPr="00B47311" w14:paraId="5A2ACA34" w14:textId="77777777" w:rsidTr="00811C95">
        <w:trPr>
          <w:trHeight w:val="478"/>
        </w:trPr>
        <w:tc>
          <w:tcPr>
            <w:tcW w:w="4171" w:type="dxa"/>
            <w:shd w:val="clear" w:color="auto" w:fill="D5DCE4" w:themeFill="text2" w:themeFillTint="33"/>
          </w:tcPr>
          <w:p w14:paraId="60A86077" w14:textId="2FA6BDF1" w:rsidR="00F7036C" w:rsidRPr="0082007F" w:rsidRDefault="00511AF8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Comuna </w:t>
            </w:r>
          </w:p>
        </w:tc>
        <w:tc>
          <w:tcPr>
            <w:tcW w:w="4896" w:type="dxa"/>
            <w:gridSpan w:val="4"/>
          </w:tcPr>
          <w:p w14:paraId="3689A925" w14:textId="4248EF88" w:rsidR="00F7036C" w:rsidRPr="0082007F" w:rsidRDefault="00A90ADF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Huechuraba</w:t>
            </w:r>
          </w:p>
        </w:tc>
      </w:tr>
      <w:tr w:rsidR="00B86B8A" w:rsidRPr="00B47311" w14:paraId="4AEBB11A" w14:textId="082CE2B2" w:rsidTr="0082007F">
        <w:trPr>
          <w:trHeight w:val="452"/>
        </w:trPr>
        <w:tc>
          <w:tcPr>
            <w:tcW w:w="4171" w:type="dxa"/>
            <w:shd w:val="clear" w:color="auto" w:fill="D5DCE4" w:themeFill="text2" w:themeFillTint="33"/>
          </w:tcPr>
          <w:p w14:paraId="2E7251D6" w14:textId="479126DA" w:rsidR="00B86B8A" w:rsidRPr="0082007F" w:rsidRDefault="002138C4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Marque la estrategia que se encuentra </w:t>
            </w:r>
            <w:r w:rsidR="00511AF8" w:rsidRPr="0082007F">
              <w:rPr>
                <w:rFonts w:ascii="Verdana" w:hAnsi="Verdana" w:cstheme="minorHAnsi"/>
                <w:sz w:val="20"/>
                <w:szCs w:val="20"/>
              </w:rPr>
              <w:t>implementando</w:t>
            </w:r>
          </w:p>
        </w:tc>
        <w:tc>
          <w:tcPr>
            <w:tcW w:w="1920" w:type="dxa"/>
            <w:shd w:val="clear" w:color="auto" w:fill="D5DCE4" w:themeFill="text2" w:themeFillTint="33"/>
          </w:tcPr>
          <w:p w14:paraId="72BA4805" w14:textId="379A7EF9" w:rsidR="00B86B8A" w:rsidRPr="00F16CDF" w:rsidRDefault="00B86B8A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F16CDF">
              <w:rPr>
                <w:rFonts w:ascii="Verdana" w:hAnsi="Verdana" w:cstheme="minorHAnsi"/>
                <w:sz w:val="20"/>
                <w:szCs w:val="20"/>
              </w:rPr>
              <w:t xml:space="preserve">Promoción socio comunitaria     </w:t>
            </w:r>
          </w:p>
        </w:tc>
        <w:tc>
          <w:tcPr>
            <w:tcW w:w="528" w:type="dxa"/>
            <w:shd w:val="clear" w:color="auto" w:fill="auto"/>
          </w:tcPr>
          <w:p w14:paraId="5FCA73EF" w14:textId="63CA3BC1" w:rsidR="00B86B8A" w:rsidRPr="00F16CDF" w:rsidRDefault="00A00C6C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F16CDF">
              <w:rPr>
                <w:rFonts w:ascii="Verdana" w:hAnsi="Verdana" w:cstheme="minorHAnsi"/>
                <w:sz w:val="20"/>
                <w:szCs w:val="20"/>
              </w:rPr>
              <w:t>X</w:t>
            </w:r>
          </w:p>
        </w:tc>
        <w:tc>
          <w:tcPr>
            <w:tcW w:w="1995" w:type="dxa"/>
            <w:shd w:val="clear" w:color="auto" w:fill="D5DCE4" w:themeFill="text2" w:themeFillTint="33"/>
          </w:tcPr>
          <w:p w14:paraId="5FF28835" w14:textId="0DF08928" w:rsidR="00B86B8A" w:rsidRPr="00F16CDF" w:rsidRDefault="00B86B8A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F16CDF">
              <w:rPr>
                <w:rFonts w:ascii="Verdana" w:hAnsi="Verdana" w:cstheme="minorHAnsi"/>
                <w:sz w:val="20"/>
                <w:szCs w:val="20"/>
              </w:rPr>
              <w:t>Activación barrial</w:t>
            </w:r>
          </w:p>
          <w:p w14:paraId="6F69DA61" w14:textId="3D05E150" w:rsidR="00B86B8A" w:rsidRPr="00F16CDF" w:rsidRDefault="00B86B8A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453" w:type="dxa"/>
            <w:shd w:val="clear" w:color="auto" w:fill="auto"/>
          </w:tcPr>
          <w:p w14:paraId="7DC2DCB8" w14:textId="64699C7C" w:rsidR="00B86B8A" w:rsidRPr="00F16CDF" w:rsidRDefault="00B86B8A">
            <w:pPr>
              <w:spacing w:after="160" w:line="259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</w:p>
          <w:p w14:paraId="3D01811C" w14:textId="77777777" w:rsidR="00B86B8A" w:rsidRPr="00F16CDF" w:rsidRDefault="00B86B8A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B86B8A" w:rsidRPr="00B47311" w14:paraId="3EFB42EA" w14:textId="77777777" w:rsidTr="00811C95">
        <w:trPr>
          <w:trHeight w:val="478"/>
        </w:trPr>
        <w:tc>
          <w:tcPr>
            <w:tcW w:w="4171" w:type="dxa"/>
            <w:shd w:val="clear" w:color="auto" w:fill="D5DCE4" w:themeFill="text2" w:themeFillTint="33"/>
          </w:tcPr>
          <w:p w14:paraId="79FDCE26" w14:textId="0EDD387C" w:rsidR="00B86B8A" w:rsidRPr="0082007F" w:rsidRDefault="00A00C6C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Mes inicial del reporte</w:t>
            </w:r>
          </w:p>
        </w:tc>
        <w:tc>
          <w:tcPr>
            <w:tcW w:w="2448" w:type="dxa"/>
            <w:gridSpan w:val="2"/>
            <w:shd w:val="clear" w:color="auto" w:fill="auto"/>
          </w:tcPr>
          <w:p w14:paraId="18DA8E74" w14:textId="2F1D800B" w:rsidR="00B86B8A" w:rsidRPr="00F16CDF" w:rsidRDefault="00A00C6C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F16CDF">
              <w:rPr>
                <w:rFonts w:ascii="Verdana" w:hAnsi="Verdana" w:cstheme="minorHAnsi"/>
                <w:sz w:val="20"/>
                <w:szCs w:val="20"/>
              </w:rPr>
              <w:t>Febrero</w:t>
            </w:r>
          </w:p>
        </w:tc>
        <w:tc>
          <w:tcPr>
            <w:tcW w:w="2448" w:type="dxa"/>
            <w:gridSpan w:val="2"/>
            <w:shd w:val="clear" w:color="auto" w:fill="auto"/>
          </w:tcPr>
          <w:p w14:paraId="1397BB5B" w14:textId="61285C4B" w:rsidR="00B86B8A" w:rsidRPr="00F16CDF" w:rsidRDefault="00B86B8A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B47311" w:rsidRPr="00B47311" w14:paraId="09F1D171" w14:textId="77777777" w:rsidTr="00811C95">
        <w:trPr>
          <w:trHeight w:val="478"/>
        </w:trPr>
        <w:tc>
          <w:tcPr>
            <w:tcW w:w="4171" w:type="dxa"/>
            <w:shd w:val="clear" w:color="auto" w:fill="D5DCE4" w:themeFill="text2" w:themeFillTint="33"/>
          </w:tcPr>
          <w:p w14:paraId="4BDB72E7" w14:textId="51E90A07" w:rsidR="00B47311" w:rsidRPr="00B47311" w:rsidRDefault="00A00C6C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Último mes del reporte</w:t>
            </w:r>
          </w:p>
        </w:tc>
        <w:tc>
          <w:tcPr>
            <w:tcW w:w="2448" w:type="dxa"/>
            <w:gridSpan w:val="2"/>
            <w:shd w:val="clear" w:color="auto" w:fill="auto"/>
          </w:tcPr>
          <w:p w14:paraId="3CD3F577" w14:textId="16EF118B" w:rsidR="00B47311" w:rsidRPr="00F16CDF" w:rsidRDefault="00230291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F16CDF">
              <w:rPr>
                <w:rFonts w:ascii="Verdana" w:hAnsi="Verdana" w:cstheme="minorHAnsi"/>
                <w:sz w:val="20"/>
                <w:szCs w:val="20"/>
              </w:rPr>
              <w:t>Agosto</w:t>
            </w:r>
          </w:p>
        </w:tc>
        <w:tc>
          <w:tcPr>
            <w:tcW w:w="2448" w:type="dxa"/>
            <w:gridSpan w:val="2"/>
            <w:shd w:val="clear" w:color="auto" w:fill="auto"/>
          </w:tcPr>
          <w:p w14:paraId="2A7C9F23" w14:textId="0C89239E" w:rsidR="00B47311" w:rsidRPr="00F16CDF" w:rsidRDefault="00B47311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14:paraId="18C1989E" w14:textId="5608B2A6" w:rsidR="00447447" w:rsidRPr="0082007F" w:rsidRDefault="00447447" w:rsidP="00063839">
      <w:pPr>
        <w:spacing w:after="0" w:line="240" w:lineRule="auto"/>
        <w:jc w:val="left"/>
        <w:rPr>
          <w:rFonts w:ascii="Verdana" w:hAnsi="Verdana" w:cstheme="minorHAnsi"/>
          <w:bCs/>
          <w:sz w:val="20"/>
          <w:szCs w:val="20"/>
        </w:rPr>
      </w:pPr>
    </w:p>
    <w:p w14:paraId="26BA6E90" w14:textId="2F6CB48D" w:rsidR="00447447" w:rsidRDefault="00447447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785759BD" w14:textId="4A1AA3AB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7B05A245" w14:textId="222F3864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0893099B" w14:textId="0BE43868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4D54B0FE" w14:textId="4516D77D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1855C0BC" w14:textId="2CCFBC79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387E2F12" w14:textId="5BE09975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526C0820" w14:textId="15809FAD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027A607B" w14:textId="2BD3FDBD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7EBA1832" w14:textId="443F3385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47A84ACF" w14:textId="1E4ACAB5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364F3D9F" w14:textId="77777777" w:rsidR="00F120A9" w:rsidRPr="0082007F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1410BD98" w14:textId="0EF168D4" w:rsidR="00447447" w:rsidRPr="00F120A9" w:rsidRDefault="00B86B8A" w:rsidP="00361E81">
      <w:pPr>
        <w:pStyle w:val="Prrafodelista"/>
        <w:numPr>
          <w:ilvl w:val="0"/>
          <w:numId w:val="13"/>
        </w:numPr>
        <w:spacing w:after="0" w:line="240" w:lineRule="auto"/>
        <w:ind w:left="360" w:firstLine="348"/>
        <w:jc w:val="left"/>
        <w:rPr>
          <w:rFonts w:ascii="Verdana" w:hAnsi="Verdana" w:cstheme="minorHAnsi"/>
          <w:b/>
          <w:sz w:val="20"/>
          <w:szCs w:val="20"/>
        </w:rPr>
      </w:pPr>
      <w:r w:rsidRPr="00F120A9">
        <w:rPr>
          <w:rFonts w:ascii="Verdana" w:hAnsi="Verdana" w:cstheme="minorHAnsi"/>
          <w:b/>
          <w:sz w:val="20"/>
          <w:szCs w:val="20"/>
        </w:rPr>
        <w:lastRenderedPageBreak/>
        <w:t>RESUMEN DE LA IMPLEMENTACIÓN DE LA ESTRATEGIA DE ACTIVACIÓN BARRIAL</w:t>
      </w:r>
      <w:r w:rsidR="00F120A9">
        <w:rPr>
          <w:rFonts w:ascii="Verdana" w:hAnsi="Verdana" w:cstheme="minorHAnsi"/>
          <w:b/>
          <w:sz w:val="20"/>
          <w:szCs w:val="20"/>
        </w:rPr>
        <w:t xml:space="preserve"> </w:t>
      </w:r>
      <w:r w:rsidRPr="00F120A9">
        <w:rPr>
          <w:rFonts w:ascii="Verdana" w:hAnsi="Verdana" w:cstheme="minorHAnsi"/>
          <w:b/>
          <w:sz w:val="20"/>
          <w:szCs w:val="20"/>
        </w:rPr>
        <w:t>(</w:t>
      </w:r>
      <w:r w:rsidR="00511AF8" w:rsidRPr="00F120A9">
        <w:rPr>
          <w:rFonts w:ascii="Verdana" w:hAnsi="Verdana" w:cstheme="minorHAnsi"/>
          <w:b/>
          <w:sz w:val="20"/>
          <w:szCs w:val="20"/>
        </w:rPr>
        <w:t>completar</w:t>
      </w:r>
      <w:r w:rsidRPr="00F120A9">
        <w:rPr>
          <w:rFonts w:ascii="Verdana" w:hAnsi="Verdana" w:cstheme="minorHAnsi"/>
          <w:b/>
          <w:sz w:val="20"/>
          <w:szCs w:val="20"/>
        </w:rPr>
        <w:t xml:space="preserve"> sólo si corresponde)</w:t>
      </w:r>
      <w:r w:rsidR="00F120A9">
        <w:rPr>
          <w:rFonts w:ascii="Verdana" w:hAnsi="Verdana" w:cstheme="minorHAnsi"/>
          <w:b/>
          <w:sz w:val="20"/>
          <w:szCs w:val="20"/>
        </w:rPr>
        <w:t>.</w:t>
      </w:r>
    </w:p>
    <w:p w14:paraId="250DD559" w14:textId="1EBE827D" w:rsidR="00511AF8" w:rsidRPr="0082007F" w:rsidRDefault="00511AF8" w:rsidP="00511AF8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0503C123" w14:textId="5E4F407D" w:rsidR="00D85D0D" w:rsidRPr="0082007F" w:rsidRDefault="00D85D0D" w:rsidP="00D85D0D">
      <w:pPr>
        <w:pStyle w:val="Prrafodelista"/>
        <w:numPr>
          <w:ilvl w:val="0"/>
          <w:numId w:val="16"/>
        </w:num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  <w:r w:rsidRPr="0082007F">
        <w:rPr>
          <w:rFonts w:ascii="Verdana" w:hAnsi="Verdana" w:cstheme="minorHAnsi"/>
          <w:b/>
          <w:sz w:val="20"/>
          <w:szCs w:val="20"/>
        </w:rPr>
        <w:t>Antecedentes de la Implementación de la Estrategia de Activación Barrial</w:t>
      </w:r>
      <w:r w:rsidR="00F120A9">
        <w:rPr>
          <w:rFonts w:ascii="Verdana" w:hAnsi="Verdana" w:cstheme="minorHAnsi"/>
          <w:b/>
          <w:sz w:val="20"/>
          <w:szCs w:val="20"/>
        </w:rPr>
        <w:t>.</w:t>
      </w:r>
    </w:p>
    <w:p w14:paraId="0DA0B002" w14:textId="7C1507FE" w:rsidR="00511AF8" w:rsidRPr="0082007F" w:rsidRDefault="00511AF8" w:rsidP="00D85D0D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tbl>
      <w:tblPr>
        <w:tblW w:w="90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6"/>
        <w:gridCol w:w="4536"/>
      </w:tblGrid>
      <w:tr w:rsidR="00B86B8A" w:rsidRPr="00B47311" w14:paraId="7D58C442" w14:textId="77777777" w:rsidTr="00DC4044">
        <w:trPr>
          <w:trHeight w:val="20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2C541948" w14:textId="77777777" w:rsidR="00B86B8A" w:rsidRPr="0082007F" w:rsidRDefault="00B86B8A" w:rsidP="006066C0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Código del proyecto de activación barrial (si corresponde)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5AA42B" w14:textId="42A528D3" w:rsidR="00B86B8A" w:rsidRPr="0082007F" w:rsidRDefault="00B86B8A" w:rsidP="006066C0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</w:p>
        </w:tc>
      </w:tr>
      <w:tr w:rsidR="00B86B8A" w:rsidRPr="00B47311" w14:paraId="408CEF2C" w14:textId="77777777" w:rsidTr="00DC4044">
        <w:trPr>
          <w:trHeight w:val="20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516E127C" w14:textId="77777777" w:rsidR="00B86B8A" w:rsidRPr="0082007F" w:rsidRDefault="00B86B8A" w:rsidP="006066C0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Nombre del ejecutor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C7F84A" w14:textId="551BF015" w:rsidR="00B86B8A" w:rsidRPr="0082007F" w:rsidRDefault="00B86B8A" w:rsidP="006066C0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</w:p>
        </w:tc>
      </w:tr>
      <w:tr w:rsidR="00B86B8A" w:rsidRPr="00B47311" w14:paraId="3F931A12" w14:textId="77777777" w:rsidTr="00DC4044">
        <w:trPr>
          <w:trHeight w:val="20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79C03EFA" w14:textId="77777777" w:rsidR="00B86B8A" w:rsidRPr="0082007F" w:rsidRDefault="00B86B8A" w:rsidP="006066C0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  <w:t xml:space="preserve">Nombre del proyecto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3CEE69" w14:textId="2BD62FC5" w:rsidR="00B86B8A" w:rsidRPr="0082007F" w:rsidRDefault="00B86B8A" w:rsidP="006066C0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</w:p>
        </w:tc>
      </w:tr>
      <w:tr w:rsidR="00B86B8A" w:rsidRPr="00B47311" w14:paraId="12283DA5" w14:textId="77777777" w:rsidTr="00DC4044">
        <w:trPr>
          <w:trHeight w:val="20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095BFBE9" w14:textId="77777777" w:rsidR="00B86B8A" w:rsidRPr="0082007F" w:rsidRDefault="00B86B8A" w:rsidP="006066C0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  <w:t>Código SGI del proyecto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DBC52E" w14:textId="52F35FBF" w:rsidR="00B86B8A" w:rsidRPr="0082007F" w:rsidRDefault="00B86B8A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C62F46" w:rsidRPr="00B47311" w14:paraId="4DE5E31D" w14:textId="77777777" w:rsidTr="00DC4044">
        <w:trPr>
          <w:trHeight w:val="20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7801D96D" w14:textId="22CC7443" w:rsidR="00C62F46" w:rsidRPr="00B47311" w:rsidRDefault="00C62F46" w:rsidP="006066C0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  <w:t>Tipología del proyecto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FF301E" w14:textId="5DAD11A7" w:rsidR="00C62F46" w:rsidRPr="00B47311" w:rsidRDefault="00C62F46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C62F46" w:rsidRPr="00B47311" w14:paraId="2779808F" w14:textId="77777777" w:rsidTr="00DC4044">
        <w:trPr>
          <w:trHeight w:val="20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07469EE3" w14:textId="7500DE61" w:rsidR="00C62F46" w:rsidRPr="00B47311" w:rsidRDefault="00C62F46" w:rsidP="006066C0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  <w:t>Resumen del proyecto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4A2BA7" w14:textId="538B29C1" w:rsidR="00C62F46" w:rsidRPr="00B47311" w:rsidRDefault="00C62F46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</w:tbl>
    <w:p w14:paraId="2EA89887" w14:textId="77777777" w:rsidR="00966609" w:rsidRPr="0082007F" w:rsidRDefault="00966609" w:rsidP="00966609">
      <w:pPr>
        <w:pStyle w:val="Prrafodelista"/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  <w:r w:rsidRPr="0082007F">
        <w:rPr>
          <w:rFonts w:ascii="Verdana" w:hAnsi="Verdana" w:cstheme="minorHAnsi"/>
          <w:b/>
          <w:bCs/>
          <w:sz w:val="20"/>
          <w:szCs w:val="20"/>
        </w:rPr>
        <w:br w:type="page"/>
      </w:r>
    </w:p>
    <w:p w14:paraId="6949ED8A" w14:textId="77777777" w:rsidR="00966609" w:rsidRPr="0082007F" w:rsidRDefault="00966609" w:rsidP="00063839">
      <w:pPr>
        <w:pStyle w:val="Prrafodelista"/>
        <w:numPr>
          <w:ilvl w:val="0"/>
          <w:numId w:val="16"/>
        </w:num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  <w:sectPr w:rsidR="00966609" w:rsidRPr="0082007F" w:rsidSect="00D85D0D">
          <w:pgSz w:w="12240" w:h="15840"/>
          <w:pgMar w:top="1418" w:right="1894" w:bottom="1418" w:left="1701" w:header="709" w:footer="709" w:gutter="0"/>
          <w:cols w:space="708"/>
          <w:docGrid w:linePitch="360"/>
        </w:sectPr>
      </w:pPr>
    </w:p>
    <w:p w14:paraId="5D1F847C" w14:textId="194BBDF6" w:rsidR="00A0504B" w:rsidRPr="0082007F" w:rsidRDefault="00966609" w:rsidP="00063839">
      <w:pPr>
        <w:pStyle w:val="Prrafodelista"/>
        <w:numPr>
          <w:ilvl w:val="0"/>
          <w:numId w:val="16"/>
        </w:num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  <w:r w:rsidRPr="0082007F">
        <w:rPr>
          <w:rFonts w:ascii="Verdana" w:hAnsi="Verdana" w:cstheme="minorHAnsi"/>
          <w:b/>
          <w:bCs/>
          <w:sz w:val="20"/>
          <w:szCs w:val="20"/>
        </w:rPr>
        <w:lastRenderedPageBreak/>
        <w:t>Resumen de la implementación</w:t>
      </w:r>
      <w:r w:rsidR="001A4AB4" w:rsidRPr="0082007F">
        <w:rPr>
          <w:rFonts w:ascii="Verdana" w:hAnsi="Verdana" w:cstheme="minorHAnsi"/>
          <w:b/>
          <w:bCs/>
          <w:sz w:val="20"/>
          <w:szCs w:val="20"/>
        </w:rPr>
        <w:t xml:space="preserve"> de la Estrategia de Activación Barrial</w:t>
      </w:r>
    </w:p>
    <w:p w14:paraId="30218641" w14:textId="77777777" w:rsidR="00966609" w:rsidRPr="0082007F" w:rsidRDefault="00966609" w:rsidP="00966609">
      <w:pPr>
        <w:pStyle w:val="Prrafodelista"/>
        <w:spacing w:after="0" w:line="240" w:lineRule="auto"/>
        <w:jc w:val="left"/>
        <w:rPr>
          <w:rFonts w:ascii="Verdana" w:hAnsi="Verdana" w:cstheme="minorHAnsi"/>
          <w:bCs/>
          <w:sz w:val="20"/>
          <w:szCs w:val="20"/>
        </w:rPr>
      </w:pPr>
    </w:p>
    <w:tbl>
      <w:tblPr>
        <w:tblW w:w="5523" w:type="pct"/>
        <w:tblInd w:w="-7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7"/>
        <w:gridCol w:w="1213"/>
        <w:gridCol w:w="2563"/>
        <w:gridCol w:w="2720"/>
        <w:gridCol w:w="2874"/>
        <w:gridCol w:w="2728"/>
      </w:tblGrid>
      <w:tr w:rsidR="00602AA8" w:rsidRPr="00B47311" w14:paraId="6F72CA6A" w14:textId="5CD83E8A" w:rsidTr="00C325D9">
        <w:trPr>
          <w:trHeight w:val="20"/>
        </w:trPr>
        <w:tc>
          <w:tcPr>
            <w:tcW w:w="690" w:type="pct"/>
            <w:tcBorders>
              <w:bottom w:val="single" w:sz="4" w:space="0" w:color="auto"/>
            </w:tcBorders>
            <w:shd w:val="clear" w:color="auto" w:fill="D5DCE4" w:themeFill="text2" w:themeFillTint="33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1619E3C0" w14:textId="20959DB6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Times New Roman" w:hAnsi="Verdana" w:cstheme="minorHAnsi"/>
                <w:b/>
                <w:sz w:val="20"/>
                <w:szCs w:val="20"/>
                <w:lang w:eastAsia="es-CL"/>
              </w:rPr>
              <w:t>Etapas Activación Barrial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67A908B2" w14:textId="79B966EC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Fecha inicio y término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015924C8" w14:textId="2126C6E5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Actividades realizadas</w:t>
            </w:r>
          </w:p>
          <w:p w14:paraId="17D2068D" w14:textId="53E4CFA4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(enunciado)</w:t>
            </w:r>
          </w:p>
        </w:tc>
        <w:tc>
          <w:tcPr>
            <w:tcW w:w="969" w:type="pct"/>
            <w:shd w:val="clear" w:color="auto" w:fill="D5DCE4" w:themeFill="text2" w:themeFillTint="33"/>
          </w:tcPr>
          <w:p w14:paraId="76AD3FBA" w14:textId="42102DE7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Resultados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</w:t>
            </w:r>
            <w:r w:rsidRPr="0082007F">
              <w:rPr>
                <w:rFonts w:ascii="Verdana" w:eastAsia="Calibri" w:hAnsi="Verdana" w:cstheme="minorHAnsi"/>
                <w:b/>
                <w:bCs/>
                <w:color w:val="000000" w:themeColor="text1"/>
                <w:kern w:val="24"/>
                <w:sz w:val="20"/>
                <w:szCs w:val="20"/>
                <w:lang w:val="es-ES" w:eastAsia="es-CL"/>
              </w:rPr>
              <w:t>(</w:t>
            </w:r>
            <w:r>
              <w:rPr>
                <w:rFonts w:ascii="Verdana" w:eastAsia="Calibri" w:hAnsi="Verdana" w:cstheme="minorHAnsi"/>
                <w:b/>
                <w:bCs/>
                <w:color w:val="000000" w:themeColor="text1"/>
                <w:kern w:val="24"/>
                <w:sz w:val="20"/>
                <w:szCs w:val="20"/>
                <w:lang w:val="es-ES" w:eastAsia="es-CL"/>
              </w:rPr>
              <w:t>Productos como reuniones, mesas realizadas, etc.</w:t>
            </w:r>
            <w:r w:rsidRPr="0082007F">
              <w:rPr>
                <w:rFonts w:ascii="Verdana" w:eastAsia="Calibri" w:hAnsi="Verdana" w:cstheme="minorHAnsi"/>
                <w:b/>
                <w:bCs/>
                <w:color w:val="000000" w:themeColor="text1"/>
                <w:kern w:val="24"/>
                <w:sz w:val="20"/>
                <w:szCs w:val="20"/>
                <w:lang w:val="es-ES" w:eastAsia="es-CL"/>
              </w:rPr>
              <w:t>)</w:t>
            </w:r>
          </w:p>
        </w:tc>
        <w:tc>
          <w:tcPr>
            <w:tcW w:w="1024" w:type="pct"/>
            <w:shd w:val="clear" w:color="auto" w:fill="D5DCE4" w:themeFill="text2" w:themeFillTint="33"/>
          </w:tcPr>
          <w:p w14:paraId="30C6471C" w14:textId="0ED4F8CF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Facilitadores</w:t>
            </w:r>
            <w:r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en la intervención </w:t>
            </w:r>
          </w:p>
          <w:p w14:paraId="4DF3B2E4" w14:textId="5D2069BE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(elemento, personas, condiciones, etc.)</w:t>
            </w:r>
          </w:p>
        </w:tc>
        <w:tc>
          <w:tcPr>
            <w:tcW w:w="972" w:type="pct"/>
            <w:shd w:val="clear" w:color="auto" w:fill="D5DCE4" w:themeFill="text2" w:themeFillTint="33"/>
          </w:tcPr>
          <w:p w14:paraId="4CC93DF6" w14:textId="4042B5DA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Obstaculizadores</w:t>
            </w:r>
            <w:r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en la intervención</w:t>
            </w:r>
          </w:p>
          <w:p w14:paraId="6EE4146A" w14:textId="3F859562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(elemento, personas, condiciones, etc.)</w:t>
            </w:r>
          </w:p>
        </w:tc>
      </w:tr>
      <w:tr w:rsidR="00602AA8" w:rsidRPr="00B47311" w14:paraId="5CE28F10" w14:textId="3EF01002" w:rsidTr="00C325D9">
        <w:trPr>
          <w:trHeight w:val="123"/>
        </w:trPr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4CEB9009" w14:textId="77777777" w:rsidR="00602AA8" w:rsidRPr="0082007F" w:rsidRDefault="00602AA8" w:rsidP="00F120A9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0:  De preparación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15EFFD" w14:textId="1CCDB525" w:rsidR="00CD0DBF" w:rsidRPr="0082007F" w:rsidRDefault="00CD0DBF" w:rsidP="003254E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63551" w14:textId="2D79F42C" w:rsidR="00602AA8" w:rsidRPr="0082007F" w:rsidRDefault="00602AA8" w:rsidP="003254E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bottom w:val="single" w:sz="4" w:space="0" w:color="auto"/>
            </w:tcBorders>
          </w:tcPr>
          <w:p w14:paraId="42B5706C" w14:textId="7FD18D0E" w:rsidR="00602AA8" w:rsidRPr="0082007F" w:rsidRDefault="00602AA8" w:rsidP="00607FD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 w:val="restart"/>
          </w:tcPr>
          <w:p w14:paraId="6376BD93" w14:textId="0B73C4B3" w:rsidR="00022497" w:rsidRPr="0082007F" w:rsidRDefault="00022497" w:rsidP="00C531AF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 w:val="restart"/>
          </w:tcPr>
          <w:p w14:paraId="1AA2ECFA" w14:textId="734DADEA" w:rsidR="00D24FB9" w:rsidRPr="0082007F" w:rsidRDefault="00D24FB9" w:rsidP="003254E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</w:t>
            </w:r>
          </w:p>
        </w:tc>
      </w:tr>
      <w:tr w:rsidR="00C325D9" w:rsidRPr="00B47311" w14:paraId="26B77542" w14:textId="77777777" w:rsidTr="00C325D9">
        <w:trPr>
          <w:trHeight w:val="123"/>
        </w:trPr>
        <w:tc>
          <w:tcPr>
            <w:tcW w:w="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2D4F870D" w14:textId="77777777" w:rsidR="00C325D9" w:rsidRPr="0082007F" w:rsidRDefault="00C325D9" w:rsidP="00F120A9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C86D" w14:textId="77777777" w:rsidR="00C325D9" w:rsidRDefault="00C325D9" w:rsidP="003254E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1E69D" w14:textId="3A990F15" w:rsidR="00C325D9" w:rsidRDefault="00C325D9" w:rsidP="003254E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bottom w:val="single" w:sz="4" w:space="0" w:color="auto"/>
            </w:tcBorders>
          </w:tcPr>
          <w:p w14:paraId="3818CB22" w14:textId="251D61BA" w:rsidR="00C325D9" w:rsidRDefault="00C325D9" w:rsidP="00607FD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</w:tcPr>
          <w:p w14:paraId="2A35B6BD" w14:textId="77777777" w:rsidR="00C325D9" w:rsidRDefault="00C325D9" w:rsidP="003254E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69B02CE6" w14:textId="77777777" w:rsidR="00C325D9" w:rsidRDefault="00C325D9" w:rsidP="003254E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602AA8" w:rsidRPr="00B47311" w14:paraId="7887680C" w14:textId="7769FAE6" w:rsidTr="00C325D9">
        <w:trPr>
          <w:trHeight w:val="200"/>
        </w:trPr>
        <w:tc>
          <w:tcPr>
            <w:tcW w:w="690" w:type="pct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7A9752DE" w14:textId="15C27688" w:rsidR="00602AA8" w:rsidRPr="00F120A9" w:rsidRDefault="00602AA8" w:rsidP="00F120A9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1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: 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Diagnóstico Comunitario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p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articipativo y Conformación del Grupo Motor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</w:tcBorders>
          </w:tcPr>
          <w:p w14:paraId="1DB62C24" w14:textId="1AAB12BA" w:rsidR="00CD0DBF" w:rsidRPr="0082007F" w:rsidRDefault="00CD0DBF" w:rsidP="003E3A35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51D621B9" w14:textId="1CE45CF7" w:rsidR="00602AA8" w:rsidRPr="0082007F" w:rsidRDefault="00602AA8" w:rsidP="003E3A35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bottom w:val="single" w:sz="4" w:space="0" w:color="auto"/>
            </w:tcBorders>
          </w:tcPr>
          <w:p w14:paraId="26D20E31" w14:textId="733AD7FC" w:rsidR="00602AA8" w:rsidRPr="0082007F" w:rsidRDefault="00602AA8" w:rsidP="003E3A35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bottom w:val="nil"/>
            </w:tcBorders>
          </w:tcPr>
          <w:p w14:paraId="585DE46F" w14:textId="77777777" w:rsidR="00602AA8" w:rsidRPr="00B47311" w:rsidRDefault="00602AA8" w:rsidP="003E3A35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37CB3FB8" w14:textId="759B0D65" w:rsidR="00602AA8" w:rsidRPr="0082007F" w:rsidRDefault="00602AA8" w:rsidP="003E3A35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C325D9" w:rsidRPr="00B47311" w14:paraId="717F17BE" w14:textId="77777777" w:rsidTr="00607FD1">
        <w:trPr>
          <w:trHeight w:val="308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45520385" w14:textId="77777777" w:rsidR="00C325D9" w:rsidRPr="0082007F" w:rsidRDefault="00C325D9" w:rsidP="00C325D9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46704144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08E5431D" w14:textId="7FCF3C61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5E4C6ACD" w14:textId="337CE053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 w:val="restart"/>
            <w:tcBorders>
              <w:top w:val="nil"/>
            </w:tcBorders>
          </w:tcPr>
          <w:p w14:paraId="6144661F" w14:textId="3D671658" w:rsidR="00C325D9" w:rsidRPr="00B47311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7FBF85DB" w14:textId="788D56B5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C325D9" w:rsidRPr="00B47311" w14:paraId="758C12A5" w14:textId="77777777" w:rsidTr="00607FD1">
        <w:trPr>
          <w:trHeight w:val="200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127A7D60" w14:textId="77777777" w:rsidR="00C325D9" w:rsidRPr="0082007F" w:rsidRDefault="00C325D9" w:rsidP="00C325D9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0CF3BBF6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2CDE2F0A" w14:textId="4C4C4E79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62BF6E92" w14:textId="58B69AB4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6501BA64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0E5888FD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C325D9" w:rsidRPr="00B47311" w14:paraId="1C88E4C2" w14:textId="77777777" w:rsidTr="00607FD1">
        <w:trPr>
          <w:trHeight w:val="200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71E246E4" w14:textId="77777777" w:rsidR="00C325D9" w:rsidRPr="0082007F" w:rsidRDefault="00C325D9" w:rsidP="00C325D9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10C68F71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2C79AA35" w14:textId="266B4DE7" w:rsidR="00C325D9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52838A05" w14:textId="7059E153" w:rsidR="00C325D9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1B52C8B2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51EA1733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C325D9" w:rsidRPr="00B47311" w14:paraId="283CCC5C" w14:textId="77777777" w:rsidTr="00607FD1">
        <w:trPr>
          <w:trHeight w:val="200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74C101AF" w14:textId="77777777" w:rsidR="00C325D9" w:rsidRPr="0082007F" w:rsidRDefault="00C325D9" w:rsidP="00C325D9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2B6A9894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336C1EF0" w14:textId="7D985781" w:rsidR="00C325D9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55EBA75E" w14:textId="4326299C" w:rsidR="00C325D9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4C80943E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7BC3F938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2CAF3D35" w14:textId="0B583A8E" w:rsidTr="00607FD1">
        <w:trPr>
          <w:trHeight w:val="185"/>
        </w:trPr>
        <w:tc>
          <w:tcPr>
            <w:tcW w:w="690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3026A970" w14:textId="77777777" w:rsidR="001C2D06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2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: 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Diseño del Plan de Desarrollo Local y definición de iniciativas comunitarias</w:t>
            </w:r>
          </w:p>
          <w:p w14:paraId="7DAF9ADA" w14:textId="22870063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</w:p>
        </w:tc>
        <w:tc>
          <w:tcPr>
            <w:tcW w:w="432" w:type="pct"/>
            <w:vMerge w:val="restart"/>
          </w:tcPr>
          <w:p w14:paraId="58570216" w14:textId="2FFA2B95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755A2B2F" w14:textId="5861DFBB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bottom w:val="single" w:sz="4" w:space="0" w:color="auto"/>
            </w:tcBorders>
          </w:tcPr>
          <w:p w14:paraId="6CFF4A0E" w14:textId="2A171446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1585E313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52CB22B7" w14:textId="586E2B74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55203662" w14:textId="77777777" w:rsidTr="00607FD1">
        <w:trPr>
          <w:trHeight w:val="293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18F1732F" w14:textId="7777777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6F0780E1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0729BF4D" w14:textId="3DD0EA1E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679C90A4" w14:textId="527189A9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7C65BFBA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66794385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2AF99051" w14:textId="77777777" w:rsidTr="00607FD1">
        <w:trPr>
          <w:trHeight w:val="262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51BA1E68" w14:textId="7777777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214983C7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223D664E" w14:textId="4A78F453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288A93AE" w14:textId="54BBFA2A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67504FC7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0F116FC5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1B682E4E" w14:textId="55FFAB1C" w:rsidTr="00607FD1">
        <w:trPr>
          <w:trHeight w:val="215"/>
        </w:trPr>
        <w:tc>
          <w:tcPr>
            <w:tcW w:w="690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59CBED7F" w14:textId="3972209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3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: 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Implementación de las Iniciativas comunitarias, acompañamiento al PDL e implementación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del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plan 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por parte del 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ejecutor</w:t>
            </w:r>
          </w:p>
        </w:tc>
        <w:tc>
          <w:tcPr>
            <w:tcW w:w="432" w:type="pct"/>
            <w:vMerge w:val="restart"/>
          </w:tcPr>
          <w:p w14:paraId="76DBBE15" w14:textId="2B66CDF2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3364505F" w14:textId="50AF79AD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vMerge w:val="restart"/>
          </w:tcPr>
          <w:p w14:paraId="7165B750" w14:textId="68BAF621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5C927723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4C5428D6" w14:textId="4C6512E3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01CBE654" w14:textId="77777777" w:rsidTr="00607FD1">
        <w:trPr>
          <w:trHeight w:val="277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6219343D" w14:textId="7777777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230916B7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7BF5F674" w14:textId="12B24AEE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vMerge/>
            <w:tcBorders>
              <w:bottom w:val="single" w:sz="4" w:space="0" w:color="auto"/>
            </w:tcBorders>
          </w:tcPr>
          <w:p w14:paraId="25FCA85E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68D3EB19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24EF0CD4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577AC2F2" w14:textId="77777777" w:rsidTr="00607FD1">
        <w:trPr>
          <w:trHeight w:val="339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4CC5A4F2" w14:textId="7777777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10E418FA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564B8B5C" w14:textId="5CF1519E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2B2E1DD7" w14:textId="678132BE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233B9DA5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411B82EE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3E37CF27" w14:textId="77777777" w:rsidTr="00607FD1">
        <w:trPr>
          <w:trHeight w:val="200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1B9394CD" w14:textId="7777777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0211101E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730AAE4D" w14:textId="30D50D5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7BCDAB1E" w14:textId="62848C4C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1C2A9483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28902DBF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7508A5FE" w14:textId="77777777" w:rsidTr="00607FD1">
        <w:trPr>
          <w:trHeight w:val="323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231C7AA8" w14:textId="7777777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0B02BA1E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373F77FE" w14:textId="786D8E81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18EB0AD1" w14:textId="12072152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0C0AA89B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0FF2EA06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453C0183" w14:textId="53AF8783" w:rsidTr="00607FD1">
        <w:trPr>
          <w:trHeight w:val="169"/>
        </w:trPr>
        <w:tc>
          <w:tcPr>
            <w:tcW w:w="690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06C515B2" w14:textId="7C0FB3B2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4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: 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Cierre de la 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lastRenderedPageBreak/>
              <w:t>intervención en terreno</w:t>
            </w:r>
          </w:p>
        </w:tc>
        <w:tc>
          <w:tcPr>
            <w:tcW w:w="432" w:type="pct"/>
            <w:vMerge w:val="restart"/>
          </w:tcPr>
          <w:p w14:paraId="79E1C5A3" w14:textId="21F77616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10DA49F3" w14:textId="1E00EB25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bottom w:val="single" w:sz="4" w:space="0" w:color="auto"/>
            </w:tcBorders>
          </w:tcPr>
          <w:p w14:paraId="52DBB896" w14:textId="3695F4DF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3E71EE78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0FEE8A67" w14:textId="79F17066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7D31580F" w14:textId="77777777" w:rsidTr="00607FD1">
        <w:trPr>
          <w:trHeight w:val="185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53F1BA00" w14:textId="7777777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5FC3959F" w14:textId="77777777" w:rsidR="001C2D06" w:rsidRPr="0082007F" w:rsidRDefault="001C2D06" w:rsidP="001C2D06">
            <w:pPr>
              <w:spacing w:after="0" w:line="240" w:lineRule="auto"/>
              <w:jc w:val="righ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7FDF7E19" w14:textId="24499CB8" w:rsidR="001C2D06" w:rsidRPr="0082007F" w:rsidRDefault="001C2D06" w:rsidP="001C2D06">
            <w:pPr>
              <w:tabs>
                <w:tab w:val="left" w:pos="285"/>
              </w:tabs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3BF5739A" w14:textId="31DFDDB0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5260B1C9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629159DD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5CA7B62A" w14:textId="77777777" w:rsidTr="00607FD1">
        <w:trPr>
          <w:trHeight w:val="277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5EC06DB2" w14:textId="7777777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2C92BAA4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</w:tcPr>
          <w:p w14:paraId="173D3370" w14:textId="370E141D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</w:tcBorders>
          </w:tcPr>
          <w:p w14:paraId="21EB0723" w14:textId="74487822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507D8D13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7B99F70D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52B454B2" w14:textId="4D4054C7" w:rsidTr="00607FD1">
        <w:trPr>
          <w:trHeight w:val="200"/>
        </w:trPr>
        <w:tc>
          <w:tcPr>
            <w:tcW w:w="690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2A12CC38" w14:textId="15957E2B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5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: 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Cierre administrativo</w:t>
            </w:r>
          </w:p>
        </w:tc>
        <w:tc>
          <w:tcPr>
            <w:tcW w:w="432" w:type="pct"/>
            <w:vMerge w:val="restart"/>
          </w:tcPr>
          <w:p w14:paraId="1C195830" w14:textId="2FCA52A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22216612" w14:textId="32266B23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bottom w:val="single" w:sz="4" w:space="0" w:color="auto"/>
            </w:tcBorders>
          </w:tcPr>
          <w:p w14:paraId="41443BC0" w14:textId="1B35B055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3CFC4B4F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38013B72" w14:textId="33D63D59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4E498D0A" w14:textId="77777777" w:rsidTr="00607FD1">
        <w:trPr>
          <w:trHeight w:val="354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021F394D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53CC46EB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</w:tcPr>
          <w:p w14:paraId="4A8D37B6" w14:textId="06E8E5F3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</w:tcBorders>
          </w:tcPr>
          <w:p w14:paraId="269F1363" w14:textId="75BA69A5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3FB779BB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7CC5E0AF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</w:tbl>
    <w:p w14:paraId="7967E077" w14:textId="5A3E2648" w:rsidR="00D85D0D" w:rsidRDefault="00D85D0D" w:rsidP="00A0504B">
      <w:p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  <w:u w:val="single"/>
        </w:rPr>
      </w:pPr>
    </w:p>
    <w:p w14:paraId="1D4F86AE" w14:textId="0EEE719E" w:rsidR="00206B49" w:rsidRDefault="00206B49" w:rsidP="00A0504B">
      <w:p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  <w:u w:val="single"/>
        </w:rPr>
      </w:pPr>
    </w:p>
    <w:p w14:paraId="4ED7EECE" w14:textId="52DBA653" w:rsidR="00B10D88" w:rsidRPr="0082007F" w:rsidRDefault="00B10D88" w:rsidP="00B10D88">
      <w:pPr>
        <w:pStyle w:val="Prrafodelista"/>
        <w:numPr>
          <w:ilvl w:val="0"/>
          <w:numId w:val="16"/>
        </w:num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  <w:r w:rsidRPr="0082007F">
        <w:rPr>
          <w:rFonts w:ascii="Verdana" w:hAnsi="Verdana" w:cstheme="minorHAnsi"/>
          <w:b/>
          <w:bCs/>
          <w:sz w:val="20"/>
          <w:szCs w:val="20"/>
        </w:rPr>
        <w:t xml:space="preserve">Observaciones relevantes </w:t>
      </w:r>
      <w:proofErr w:type="gramStart"/>
      <w:r w:rsidRPr="0082007F">
        <w:rPr>
          <w:rFonts w:ascii="Verdana" w:hAnsi="Verdana" w:cstheme="minorHAnsi"/>
          <w:b/>
          <w:bCs/>
          <w:sz w:val="20"/>
          <w:szCs w:val="20"/>
        </w:rPr>
        <w:t>en relación a</w:t>
      </w:r>
      <w:proofErr w:type="gramEnd"/>
      <w:r w:rsidRPr="0082007F">
        <w:rPr>
          <w:rFonts w:ascii="Verdana" w:hAnsi="Verdana" w:cstheme="minorHAnsi"/>
          <w:b/>
          <w:bCs/>
          <w:sz w:val="20"/>
          <w:szCs w:val="20"/>
        </w:rPr>
        <w:t xml:space="preserve"> la implementación</w:t>
      </w:r>
      <w:r w:rsidR="00811C95" w:rsidRPr="0082007F">
        <w:rPr>
          <w:rFonts w:ascii="Verdana" w:hAnsi="Verdana" w:cstheme="minorHAnsi"/>
          <w:b/>
          <w:bCs/>
          <w:sz w:val="20"/>
          <w:szCs w:val="20"/>
        </w:rPr>
        <w:t xml:space="preserve"> de la Estrategia de Activación Barrial</w:t>
      </w:r>
      <w:r w:rsidR="00836CC3">
        <w:rPr>
          <w:rFonts w:ascii="Verdana" w:hAnsi="Verdana" w:cstheme="minorHAnsi"/>
          <w:b/>
          <w:bCs/>
          <w:sz w:val="20"/>
          <w:szCs w:val="20"/>
        </w:rPr>
        <w:t xml:space="preserve"> </w:t>
      </w:r>
      <w:r w:rsidR="00836CC3">
        <w:rPr>
          <w:rFonts w:ascii="Verdana" w:hAnsi="Verdana" w:cstheme="minorHAnsi"/>
          <w:b/>
          <w:sz w:val="20"/>
          <w:szCs w:val="20"/>
        </w:rPr>
        <w:t>(Nudos críticos, problemas existentes, logros importantes, potenciales riesgos, soluciones, etc.)</w:t>
      </w:r>
    </w:p>
    <w:p w14:paraId="1122BD04" w14:textId="3CC31A50" w:rsidR="00B10D88" w:rsidRPr="0082007F" w:rsidRDefault="00B10D88" w:rsidP="00811C95">
      <w:pPr>
        <w:spacing w:after="0" w:line="240" w:lineRule="auto"/>
        <w:ind w:left="360"/>
        <w:jc w:val="left"/>
        <w:rPr>
          <w:rFonts w:ascii="Verdana" w:hAnsi="Verdana" w:cstheme="minorHAnsi"/>
          <w:b/>
          <w:bCs/>
          <w:sz w:val="20"/>
          <w:szCs w:val="20"/>
          <w:u w:val="single"/>
        </w:rPr>
      </w:pP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12717"/>
      </w:tblGrid>
      <w:tr w:rsidR="00811C95" w:rsidRPr="00B47311" w14:paraId="562EA23C" w14:textId="77777777" w:rsidTr="00DC4044">
        <w:tc>
          <w:tcPr>
            <w:tcW w:w="12717" w:type="dxa"/>
          </w:tcPr>
          <w:p w14:paraId="0D96BBAE" w14:textId="77777777" w:rsidR="00811C95" w:rsidRDefault="00811C95" w:rsidP="00A35EE4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</w:p>
          <w:p w14:paraId="3472F6CE" w14:textId="77777777" w:rsidR="00A35EE4" w:rsidRDefault="00A35EE4" w:rsidP="00A35EE4">
            <w:pPr>
              <w:spacing w:after="0" w:line="240" w:lineRule="auto"/>
              <w:jc w:val="left"/>
              <w:rPr>
                <w:rFonts w:ascii="Verdana" w:hAnsi="Verdana" w:cstheme="minorHAnsi"/>
                <w:b/>
                <w:bCs/>
                <w:sz w:val="20"/>
                <w:szCs w:val="20"/>
                <w:u w:val="single"/>
              </w:rPr>
            </w:pPr>
          </w:p>
          <w:p w14:paraId="0E9BA3A3" w14:textId="77777777" w:rsidR="00A35EE4" w:rsidRDefault="00A35EE4" w:rsidP="00A35EE4">
            <w:pPr>
              <w:spacing w:after="0" w:line="240" w:lineRule="auto"/>
              <w:jc w:val="left"/>
              <w:rPr>
                <w:rFonts w:ascii="Verdana" w:hAnsi="Verdana" w:cstheme="minorHAnsi"/>
                <w:b/>
                <w:bCs/>
                <w:sz w:val="20"/>
                <w:szCs w:val="20"/>
                <w:u w:val="single"/>
              </w:rPr>
            </w:pPr>
          </w:p>
          <w:p w14:paraId="4442EA98" w14:textId="3973128E" w:rsidR="00A35EE4" w:rsidRPr="0082007F" w:rsidRDefault="00A35EE4" w:rsidP="00A35EE4">
            <w:pPr>
              <w:spacing w:after="0" w:line="240" w:lineRule="auto"/>
              <w:jc w:val="left"/>
              <w:rPr>
                <w:rFonts w:ascii="Verdana" w:hAnsi="Verdana" w:cstheme="minorHAnsi"/>
                <w:b/>
                <w:bCs/>
                <w:sz w:val="20"/>
                <w:szCs w:val="20"/>
                <w:u w:val="single"/>
              </w:rPr>
            </w:pPr>
          </w:p>
        </w:tc>
      </w:tr>
    </w:tbl>
    <w:p w14:paraId="1439FA1D" w14:textId="77777777" w:rsidR="00B7614A" w:rsidRPr="0082007F" w:rsidRDefault="00B7614A" w:rsidP="00B7614A">
      <w:p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  <w:u w:val="single"/>
        </w:rPr>
      </w:pPr>
    </w:p>
    <w:p w14:paraId="5062E34F" w14:textId="18901B61" w:rsidR="00B50222" w:rsidRPr="0082007F" w:rsidRDefault="00B50222" w:rsidP="00B50222">
      <w:pPr>
        <w:pStyle w:val="Prrafodelista"/>
        <w:numPr>
          <w:ilvl w:val="0"/>
          <w:numId w:val="13"/>
        </w:num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  <w:r w:rsidRPr="0082007F">
        <w:rPr>
          <w:rFonts w:ascii="Verdana" w:hAnsi="Verdana" w:cstheme="minorHAnsi"/>
          <w:b/>
          <w:sz w:val="20"/>
          <w:szCs w:val="20"/>
        </w:rPr>
        <w:t>RESUMEN DE LA IMPLEMENTACIÓN DE LA ESTRATEGIA DE PROMOCIÓN SOCIOCOMUNITARI</w:t>
      </w:r>
      <w:r w:rsidR="007B57DF" w:rsidRPr="0082007F">
        <w:rPr>
          <w:rFonts w:ascii="Verdana" w:hAnsi="Verdana" w:cstheme="minorHAnsi"/>
          <w:b/>
          <w:sz w:val="20"/>
          <w:szCs w:val="20"/>
        </w:rPr>
        <w:t>A</w:t>
      </w:r>
    </w:p>
    <w:p w14:paraId="0B9E3BA5" w14:textId="77777777" w:rsidR="00B50222" w:rsidRPr="0082007F" w:rsidRDefault="00B50222" w:rsidP="00811C95">
      <w:pPr>
        <w:spacing w:after="0" w:line="240" w:lineRule="auto"/>
        <w:ind w:left="360"/>
        <w:jc w:val="left"/>
        <w:rPr>
          <w:rFonts w:ascii="Verdana" w:hAnsi="Verdana" w:cstheme="minorHAnsi"/>
          <w:b/>
          <w:bCs/>
          <w:sz w:val="20"/>
          <w:szCs w:val="20"/>
          <w:u w:val="single"/>
        </w:rPr>
      </w:pPr>
    </w:p>
    <w:p w14:paraId="4F1260B3" w14:textId="3714B718" w:rsidR="004C65A9" w:rsidRDefault="004C65A9" w:rsidP="00DC4044">
      <w:pPr>
        <w:pStyle w:val="Prrafodelista"/>
        <w:numPr>
          <w:ilvl w:val="0"/>
          <w:numId w:val="23"/>
        </w:num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  <w:r w:rsidRPr="0082007F">
        <w:rPr>
          <w:rFonts w:ascii="Verdana" w:hAnsi="Verdana" w:cstheme="minorHAnsi"/>
          <w:b/>
          <w:sz w:val="20"/>
          <w:szCs w:val="20"/>
        </w:rPr>
        <w:t xml:space="preserve">Antecedentes de la </w:t>
      </w:r>
      <w:r w:rsidR="007B57DF" w:rsidRPr="0082007F">
        <w:rPr>
          <w:rFonts w:ascii="Verdana" w:hAnsi="Verdana" w:cstheme="minorHAnsi"/>
          <w:b/>
          <w:sz w:val="20"/>
          <w:szCs w:val="20"/>
        </w:rPr>
        <w:t>i</w:t>
      </w:r>
      <w:r w:rsidRPr="0082007F">
        <w:rPr>
          <w:rFonts w:ascii="Verdana" w:hAnsi="Verdana" w:cstheme="minorHAnsi"/>
          <w:b/>
          <w:sz w:val="20"/>
          <w:szCs w:val="20"/>
        </w:rPr>
        <w:t xml:space="preserve">mplementación de la Estrategia </w:t>
      </w:r>
      <w:r w:rsidR="007B57DF" w:rsidRPr="0082007F">
        <w:rPr>
          <w:rFonts w:ascii="Verdana" w:hAnsi="Verdana" w:cstheme="minorHAnsi"/>
          <w:b/>
          <w:sz w:val="20"/>
          <w:szCs w:val="20"/>
        </w:rPr>
        <w:t xml:space="preserve">de Promoción </w:t>
      </w:r>
      <w:r w:rsidRPr="0082007F">
        <w:rPr>
          <w:rFonts w:ascii="Verdana" w:hAnsi="Verdana" w:cstheme="minorHAnsi"/>
          <w:b/>
          <w:sz w:val="20"/>
          <w:szCs w:val="20"/>
        </w:rPr>
        <w:t>Sociocomunitari</w:t>
      </w:r>
      <w:r w:rsidR="007B57DF" w:rsidRPr="0082007F">
        <w:rPr>
          <w:rFonts w:ascii="Verdana" w:hAnsi="Verdana" w:cstheme="minorHAnsi"/>
          <w:b/>
          <w:sz w:val="20"/>
          <w:szCs w:val="20"/>
        </w:rPr>
        <w:t>a</w:t>
      </w:r>
    </w:p>
    <w:p w14:paraId="30C0ECBC" w14:textId="77777777" w:rsidR="00CC4702" w:rsidRPr="0082007F" w:rsidRDefault="00CC4702" w:rsidP="00CC4702">
      <w:pPr>
        <w:pStyle w:val="Prrafodelista"/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tbl>
      <w:tblPr>
        <w:tblStyle w:val="Tablaconcuadrcula"/>
        <w:tblW w:w="14176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977"/>
        <w:gridCol w:w="2694"/>
        <w:gridCol w:w="2205"/>
        <w:gridCol w:w="406"/>
        <w:gridCol w:w="1641"/>
        <w:gridCol w:w="202"/>
        <w:gridCol w:w="2775"/>
        <w:gridCol w:w="1276"/>
      </w:tblGrid>
      <w:tr w:rsidR="00185F44" w:rsidRPr="00B47311" w14:paraId="699DE137" w14:textId="2C48FC45" w:rsidTr="00841E93">
        <w:trPr>
          <w:trHeight w:val="370"/>
        </w:trPr>
        <w:tc>
          <w:tcPr>
            <w:tcW w:w="2977" w:type="dxa"/>
            <w:shd w:val="clear" w:color="auto" w:fill="D5DCE4" w:themeFill="text2" w:themeFillTint="33"/>
          </w:tcPr>
          <w:p w14:paraId="4E92CE24" w14:textId="08B0F315" w:rsidR="00185F44" w:rsidRPr="0082007F" w:rsidRDefault="00185F44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Barrio</w:t>
            </w:r>
          </w:p>
        </w:tc>
        <w:tc>
          <w:tcPr>
            <w:tcW w:w="11199" w:type="dxa"/>
            <w:gridSpan w:val="7"/>
          </w:tcPr>
          <w:p w14:paraId="0702AD8D" w14:textId="0D4AA23D" w:rsidR="00185F44" w:rsidRPr="0082007F" w:rsidRDefault="0043528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La Pincoya</w:t>
            </w:r>
            <w:r w:rsidR="00304B39">
              <w:rPr>
                <w:rFonts w:ascii="Verdana" w:hAnsi="Verdana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185F44" w:rsidRPr="00B47311" w14:paraId="502485C5" w14:textId="0CC89C78" w:rsidTr="00841E93">
        <w:tc>
          <w:tcPr>
            <w:tcW w:w="2977" w:type="dxa"/>
            <w:shd w:val="clear" w:color="auto" w:fill="D5DCE4" w:themeFill="text2" w:themeFillTint="33"/>
          </w:tcPr>
          <w:p w14:paraId="68D5F197" w14:textId="25F93738" w:rsidR="00185F44" w:rsidRPr="0082007F" w:rsidRDefault="00185F44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Juntas de vecinos que </w:t>
            </w:r>
            <w:r w:rsidR="003303B6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participan</w:t>
            </w:r>
          </w:p>
        </w:tc>
        <w:tc>
          <w:tcPr>
            <w:tcW w:w="11199" w:type="dxa"/>
            <w:gridSpan w:val="7"/>
          </w:tcPr>
          <w:p w14:paraId="07275B73" w14:textId="0274F9CF" w:rsidR="00F16CAD" w:rsidRPr="0082007F" w:rsidRDefault="00304B39" w:rsidP="00304B3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 xml:space="preserve">Junta de vecinos </w:t>
            </w:r>
            <w:r w:rsidR="00435288">
              <w:rPr>
                <w:rFonts w:ascii="Verdana" w:hAnsi="Verdana" w:cstheme="minorHAnsi"/>
                <w:b/>
                <w:sz w:val="20"/>
                <w:szCs w:val="20"/>
              </w:rPr>
              <w:t>Concierto y Cultura</w:t>
            </w:r>
          </w:p>
        </w:tc>
      </w:tr>
      <w:tr w:rsidR="0094715C" w:rsidRPr="00B47311" w14:paraId="1AC96127" w14:textId="70B72D0C" w:rsidTr="002C1685">
        <w:tc>
          <w:tcPr>
            <w:tcW w:w="2977" w:type="dxa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7FDB0635" w14:textId="06B4A432" w:rsidR="0094715C" w:rsidRPr="0082007F" w:rsidRDefault="0094715C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Fecha inicio de implementación </w:t>
            </w:r>
          </w:p>
        </w:tc>
        <w:tc>
          <w:tcPr>
            <w:tcW w:w="4899" w:type="dxa"/>
            <w:gridSpan w:val="2"/>
          </w:tcPr>
          <w:p w14:paraId="395F0AE8" w14:textId="5F6CD7D3" w:rsidR="0094715C" w:rsidRPr="0082007F" w:rsidRDefault="0061060C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02</w:t>
            </w:r>
            <w:r w:rsidR="00DD1F06">
              <w:rPr>
                <w:rFonts w:ascii="Verdana" w:hAnsi="Verdana" w:cstheme="minorHAnsi"/>
                <w:b/>
                <w:sz w:val="20"/>
                <w:szCs w:val="20"/>
              </w:rPr>
              <w:t>/agosto/2021</w:t>
            </w:r>
          </w:p>
        </w:tc>
        <w:tc>
          <w:tcPr>
            <w:tcW w:w="2249" w:type="dxa"/>
            <w:gridSpan w:val="3"/>
            <w:shd w:val="clear" w:color="auto" w:fill="D5DCE4"/>
          </w:tcPr>
          <w:p w14:paraId="4E47F12F" w14:textId="2CA3B66D" w:rsidR="0094715C" w:rsidRPr="0082007F" w:rsidRDefault="0094715C" w:rsidP="0094715C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Fecha de término</w:t>
            </w:r>
            <w:r w:rsidR="00DC4044">
              <w:rPr>
                <w:rFonts w:ascii="Verdana" w:hAnsi="Verdana" w:cstheme="minorHAnsi"/>
                <w:b/>
                <w:sz w:val="20"/>
                <w:szCs w:val="20"/>
              </w:rPr>
              <w:t xml:space="preserve"> implementación</w:t>
            </w:r>
          </w:p>
        </w:tc>
        <w:tc>
          <w:tcPr>
            <w:tcW w:w="4051" w:type="dxa"/>
            <w:gridSpan w:val="2"/>
          </w:tcPr>
          <w:p w14:paraId="3E480FFC" w14:textId="13B92806" w:rsidR="0094715C" w:rsidRPr="0082007F" w:rsidRDefault="00DD1F0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31/diciembre/202</w:t>
            </w:r>
            <w:r w:rsidR="0061060C">
              <w:rPr>
                <w:rFonts w:ascii="Verdana" w:hAnsi="Verdana" w:cstheme="minorHAnsi"/>
                <w:b/>
                <w:sz w:val="20"/>
                <w:szCs w:val="20"/>
              </w:rPr>
              <w:t>2</w:t>
            </w:r>
          </w:p>
        </w:tc>
      </w:tr>
      <w:tr w:rsidR="00DC4044" w:rsidRPr="00B47311" w14:paraId="7402F961" w14:textId="0BEBF291" w:rsidTr="002C1685">
        <w:trPr>
          <w:trHeight w:val="247"/>
        </w:trPr>
        <w:tc>
          <w:tcPr>
            <w:tcW w:w="2977" w:type="dxa"/>
            <w:vMerge w:val="restart"/>
            <w:tcBorders>
              <w:bottom w:val="nil"/>
            </w:tcBorders>
            <w:shd w:val="clear" w:color="auto" w:fill="D5DCE4" w:themeFill="text2" w:themeFillTint="33"/>
          </w:tcPr>
          <w:p w14:paraId="242CC1A4" w14:textId="5994518D" w:rsidR="00185F44" w:rsidRPr="0082007F" w:rsidRDefault="00185F44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Integrantes del grupo motor </w:t>
            </w:r>
          </w:p>
        </w:tc>
        <w:tc>
          <w:tcPr>
            <w:tcW w:w="2694" w:type="dxa"/>
            <w:shd w:val="clear" w:color="auto" w:fill="D5DCE4" w:themeFill="text2" w:themeFillTint="33"/>
          </w:tcPr>
          <w:p w14:paraId="640D79B5" w14:textId="411BC12B" w:rsidR="00185F44" w:rsidRPr="0082007F" w:rsidRDefault="00185F44" w:rsidP="00B10D8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Nombre</w:t>
            </w:r>
          </w:p>
        </w:tc>
        <w:tc>
          <w:tcPr>
            <w:tcW w:w="2611" w:type="dxa"/>
            <w:gridSpan w:val="2"/>
            <w:shd w:val="clear" w:color="auto" w:fill="D5DCE4" w:themeFill="text2" w:themeFillTint="33"/>
          </w:tcPr>
          <w:p w14:paraId="55AC5B70" w14:textId="77777777" w:rsidR="007B57DF" w:rsidRPr="0082007F" w:rsidRDefault="00185F44" w:rsidP="00B10D8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Organización </w:t>
            </w:r>
          </w:p>
          <w:p w14:paraId="58265579" w14:textId="64C82F24" w:rsidR="00185F44" w:rsidRPr="0082007F" w:rsidRDefault="00185F44" w:rsidP="00B10D8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(si corresponde)</w:t>
            </w:r>
          </w:p>
        </w:tc>
        <w:tc>
          <w:tcPr>
            <w:tcW w:w="1641" w:type="dxa"/>
            <w:shd w:val="clear" w:color="auto" w:fill="D5DCE4" w:themeFill="text2" w:themeFillTint="33"/>
          </w:tcPr>
          <w:p w14:paraId="5FC848F1" w14:textId="184ACFAB" w:rsidR="00185F44" w:rsidRPr="0082007F" w:rsidRDefault="00185F44" w:rsidP="00B10D8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Teléfono</w:t>
            </w:r>
          </w:p>
        </w:tc>
        <w:tc>
          <w:tcPr>
            <w:tcW w:w="2977" w:type="dxa"/>
            <w:gridSpan w:val="2"/>
            <w:shd w:val="clear" w:color="auto" w:fill="D5DCE4" w:themeFill="text2" w:themeFillTint="33"/>
          </w:tcPr>
          <w:p w14:paraId="19920C10" w14:textId="77777777" w:rsidR="00185F44" w:rsidRPr="0082007F" w:rsidRDefault="00185F44" w:rsidP="00B10D8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Género</w:t>
            </w:r>
          </w:p>
          <w:p w14:paraId="32C75E2C" w14:textId="5A8D1D95" w:rsidR="00185F44" w:rsidRPr="0082007F" w:rsidRDefault="00185F44" w:rsidP="00B10D8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</w:t>
            </w:r>
            <w:r w:rsidR="007B57DF"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hombre-mujer</w:t>
            </w: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-otro)</w:t>
            </w:r>
          </w:p>
        </w:tc>
        <w:tc>
          <w:tcPr>
            <w:tcW w:w="1276" w:type="dxa"/>
            <w:shd w:val="clear" w:color="auto" w:fill="D5DCE4" w:themeFill="text2" w:themeFillTint="33"/>
          </w:tcPr>
          <w:p w14:paraId="75C56975" w14:textId="35C1D4D6" w:rsidR="00185F44" w:rsidRPr="0082007F" w:rsidRDefault="00185F44" w:rsidP="00B10D8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Edad</w:t>
            </w:r>
            <w:r w:rsidR="003209C6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</w:t>
            </w:r>
            <w:proofErr w:type="spellStart"/>
            <w:r w:rsidR="003209C6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aprox</w:t>
            </w:r>
            <w:proofErr w:type="spellEnd"/>
          </w:p>
        </w:tc>
      </w:tr>
      <w:tr w:rsidR="00841E93" w:rsidRPr="00B47311" w14:paraId="642B5622" w14:textId="316BA3F7" w:rsidTr="002C1685">
        <w:trPr>
          <w:trHeight w:val="156"/>
        </w:trPr>
        <w:tc>
          <w:tcPr>
            <w:tcW w:w="2977" w:type="dxa"/>
            <w:vMerge/>
            <w:tcBorders>
              <w:top w:val="nil"/>
              <w:bottom w:val="nil"/>
            </w:tcBorders>
            <w:shd w:val="clear" w:color="auto" w:fill="D5DCE4" w:themeFill="text2" w:themeFillTint="33"/>
          </w:tcPr>
          <w:p w14:paraId="5B23C8D8" w14:textId="77777777" w:rsidR="00185F44" w:rsidRPr="0082007F" w:rsidRDefault="00185F44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06DCEAE0" w14:textId="4A9D5E6B" w:rsidR="00185F44" w:rsidRPr="0082007F" w:rsidRDefault="0043528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Elizabeth Oyarzo</w:t>
            </w:r>
          </w:p>
        </w:tc>
        <w:tc>
          <w:tcPr>
            <w:tcW w:w="2611" w:type="dxa"/>
            <w:gridSpan w:val="2"/>
          </w:tcPr>
          <w:p w14:paraId="147CF2B5" w14:textId="3D9CC2C5" w:rsidR="00185F44" w:rsidRPr="0082007F" w:rsidRDefault="00921AE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Comité de seguridad Los Ciruelos</w:t>
            </w:r>
          </w:p>
        </w:tc>
        <w:tc>
          <w:tcPr>
            <w:tcW w:w="1641" w:type="dxa"/>
          </w:tcPr>
          <w:p w14:paraId="4D9BB4A4" w14:textId="7A1C16E9" w:rsidR="00185F44" w:rsidRPr="0082007F" w:rsidRDefault="00C2132D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9 87893457</w:t>
            </w:r>
          </w:p>
        </w:tc>
        <w:tc>
          <w:tcPr>
            <w:tcW w:w="2977" w:type="dxa"/>
            <w:gridSpan w:val="2"/>
          </w:tcPr>
          <w:p w14:paraId="04B4EE0B" w14:textId="15631E81" w:rsidR="00185F44" w:rsidRPr="0082007F" w:rsidRDefault="0043528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097E1B51" w14:textId="6156B22D" w:rsidR="00185F44" w:rsidRPr="0082007F" w:rsidRDefault="0043528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40</w:t>
            </w:r>
          </w:p>
        </w:tc>
      </w:tr>
      <w:tr w:rsidR="00DD1F06" w:rsidRPr="00B47311" w14:paraId="77BC6556" w14:textId="77777777" w:rsidTr="002C1685">
        <w:trPr>
          <w:trHeight w:val="156"/>
        </w:trPr>
        <w:tc>
          <w:tcPr>
            <w:tcW w:w="2977" w:type="dxa"/>
            <w:vMerge/>
            <w:tcBorders>
              <w:top w:val="nil"/>
              <w:bottom w:val="nil"/>
            </w:tcBorders>
            <w:shd w:val="clear" w:color="auto" w:fill="D5DCE4" w:themeFill="text2" w:themeFillTint="33"/>
          </w:tcPr>
          <w:p w14:paraId="1B55745F" w14:textId="77777777" w:rsidR="00DD1F06" w:rsidRPr="0082007F" w:rsidRDefault="00DD1F06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385E0E4B" w14:textId="6FBD2990" w:rsidR="00DD1F06" w:rsidRPr="0082007F" w:rsidRDefault="0043528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Pamela Hernández</w:t>
            </w:r>
          </w:p>
        </w:tc>
        <w:tc>
          <w:tcPr>
            <w:tcW w:w="2611" w:type="dxa"/>
            <w:gridSpan w:val="2"/>
          </w:tcPr>
          <w:p w14:paraId="0B572C6A" w14:textId="7A3830BF" w:rsidR="00DD1F06" w:rsidRPr="0082007F" w:rsidRDefault="00DD1F0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1641" w:type="dxa"/>
          </w:tcPr>
          <w:p w14:paraId="2A4F97D4" w14:textId="3515BE1B" w:rsidR="00DD1F06" w:rsidRPr="0082007F" w:rsidRDefault="00C2132D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9 77961362</w:t>
            </w:r>
          </w:p>
        </w:tc>
        <w:tc>
          <w:tcPr>
            <w:tcW w:w="2977" w:type="dxa"/>
            <w:gridSpan w:val="2"/>
          </w:tcPr>
          <w:p w14:paraId="4A807822" w14:textId="0C74EDD8" w:rsidR="00DD1F06" w:rsidRPr="0082007F" w:rsidRDefault="0043528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3D8D7B35" w14:textId="3946F18D" w:rsidR="00DD1F06" w:rsidRPr="0082007F" w:rsidRDefault="0043528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45</w:t>
            </w:r>
          </w:p>
        </w:tc>
      </w:tr>
      <w:tr w:rsidR="00435288" w:rsidRPr="00B47311" w14:paraId="08BEA6A8" w14:textId="77777777" w:rsidTr="002C1685">
        <w:trPr>
          <w:trHeight w:val="156"/>
        </w:trPr>
        <w:tc>
          <w:tcPr>
            <w:tcW w:w="2977" w:type="dxa"/>
            <w:vMerge/>
            <w:tcBorders>
              <w:top w:val="nil"/>
              <w:bottom w:val="nil"/>
            </w:tcBorders>
            <w:shd w:val="clear" w:color="auto" w:fill="D5DCE4" w:themeFill="text2" w:themeFillTint="33"/>
          </w:tcPr>
          <w:p w14:paraId="0C7F0D8B" w14:textId="77777777" w:rsidR="00435288" w:rsidRPr="0082007F" w:rsidRDefault="00435288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013741F3" w14:textId="353116D2" w:rsidR="00435288" w:rsidRPr="0082007F" w:rsidRDefault="0043528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Laura Irribarra</w:t>
            </w:r>
          </w:p>
        </w:tc>
        <w:tc>
          <w:tcPr>
            <w:tcW w:w="2611" w:type="dxa"/>
            <w:gridSpan w:val="2"/>
          </w:tcPr>
          <w:p w14:paraId="3FE9C073" w14:textId="2D230668" w:rsidR="00435288" w:rsidRPr="0082007F" w:rsidRDefault="00921AE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Comité de seguridad Villa El Rodeo</w:t>
            </w:r>
          </w:p>
        </w:tc>
        <w:tc>
          <w:tcPr>
            <w:tcW w:w="1641" w:type="dxa"/>
          </w:tcPr>
          <w:p w14:paraId="0588C5F6" w14:textId="5E387B47" w:rsidR="00435288" w:rsidRPr="0082007F" w:rsidRDefault="00C2132D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9 98815046</w:t>
            </w:r>
          </w:p>
        </w:tc>
        <w:tc>
          <w:tcPr>
            <w:tcW w:w="2977" w:type="dxa"/>
            <w:gridSpan w:val="2"/>
          </w:tcPr>
          <w:p w14:paraId="6B1F2690" w14:textId="11A43A9A" w:rsidR="00435288" w:rsidRPr="0082007F" w:rsidRDefault="0043528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251744FF" w14:textId="1AF546CC" w:rsidR="00435288" w:rsidRPr="0082007F" w:rsidRDefault="0043528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45</w:t>
            </w:r>
          </w:p>
        </w:tc>
      </w:tr>
      <w:tr w:rsidR="00DD1F06" w:rsidRPr="00B47311" w14:paraId="61A3BD86" w14:textId="77777777" w:rsidTr="002C1685">
        <w:trPr>
          <w:trHeight w:val="156"/>
        </w:trPr>
        <w:tc>
          <w:tcPr>
            <w:tcW w:w="2977" w:type="dxa"/>
            <w:vMerge/>
            <w:tcBorders>
              <w:top w:val="nil"/>
              <w:bottom w:val="nil"/>
            </w:tcBorders>
            <w:shd w:val="clear" w:color="auto" w:fill="D5DCE4" w:themeFill="text2" w:themeFillTint="33"/>
          </w:tcPr>
          <w:p w14:paraId="0C2A5B84" w14:textId="77777777" w:rsidR="00DD1F06" w:rsidRPr="0082007F" w:rsidRDefault="00DD1F06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50058363" w14:textId="39CCE050" w:rsidR="00DD1F06" w:rsidRPr="0082007F" w:rsidRDefault="0043528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Myriam Álvarez</w:t>
            </w:r>
          </w:p>
        </w:tc>
        <w:tc>
          <w:tcPr>
            <w:tcW w:w="2611" w:type="dxa"/>
            <w:gridSpan w:val="2"/>
          </w:tcPr>
          <w:p w14:paraId="7E8E3BC9" w14:textId="59AB7B3C" w:rsidR="00DD1F06" w:rsidRPr="0082007F" w:rsidRDefault="00921AE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Comité de seguridad Villa El Rodeo</w:t>
            </w:r>
          </w:p>
        </w:tc>
        <w:tc>
          <w:tcPr>
            <w:tcW w:w="1641" w:type="dxa"/>
          </w:tcPr>
          <w:p w14:paraId="31989185" w14:textId="37DE3600" w:rsidR="00DD1F06" w:rsidRPr="0082007F" w:rsidRDefault="00C2132D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</w:tcPr>
          <w:p w14:paraId="45136CC3" w14:textId="4CE843DF" w:rsidR="00DD1F06" w:rsidRPr="0082007F" w:rsidRDefault="0043528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15405FB1" w14:textId="5E9D9BB3" w:rsidR="00DD1F06" w:rsidRPr="0082007F" w:rsidRDefault="0043528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50</w:t>
            </w:r>
          </w:p>
        </w:tc>
      </w:tr>
      <w:tr w:rsidR="00DC4044" w:rsidRPr="00B47311" w14:paraId="78CF69C6" w14:textId="7ADFE4B3" w:rsidTr="003209C6">
        <w:tc>
          <w:tcPr>
            <w:tcW w:w="2977" w:type="dxa"/>
            <w:vMerge w:val="restart"/>
            <w:shd w:val="clear" w:color="auto" w:fill="D5DCE4" w:themeFill="text2" w:themeFillTint="33"/>
          </w:tcPr>
          <w:p w14:paraId="0B25A314" w14:textId="75D02D5B" w:rsidR="00185F44" w:rsidRPr="0082007F" w:rsidRDefault="00185F44" w:rsidP="00185F44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lastRenderedPageBreak/>
              <w:t>Integrantes de la mesa barrial o comunitaria</w:t>
            </w:r>
          </w:p>
          <w:p w14:paraId="203CD3CF" w14:textId="77777777" w:rsidR="00185F44" w:rsidRDefault="00185F44" w:rsidP="00185F44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  <w:p w14:paraId="45A367B6" w14:textId="1A829FE5" w:rsidR="002104C9" w:rsidRPr="0082007F" w:rsidRDefault="002104C9" w:rsidP="00185F44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  <w:shd w:val="clear" w:color="auto" w:fill="D5DCE4" w:themeFill="text2" w:themeFillTint="33"/>
          </w:tcPr>
          <w:p w14:paraId="28CE8ABC" w14:textId="605161F7" w:rsidR="00185F44" w:rsidRPr="0082007F" w:rsidRDefault="00185F44" w:rsidP="0082007F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Nombre</w:t>
            </w:r>
          </w:p>
        </w:tc>
        <w:tc>
          <w:tcPr>
            <w:tcW w:w="2611" w:type="dxa"/>
            <w:gridSpan w:val="2"/>
            <w:shd w:val="clear" w:color="auto" w:fill="D5DCE4" w:themeFill="text2" w:themeFillTint="33"/>
          </w:tcPr>
          <w:p w14:paraId="43313CB0" w14:textId="77777777" w:rsidR="007B57DF" w:rsidRPr="0082007F" w:rsidRDefault="00185F44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Organización </w:t>
            </w:r>
          </w:p>
          <w:p w14:paraId="16AD0B11" w14:textId="568E166C" w:rsidR="00185F44" w:rsidRPr="0082007F" w:rsidRDefault="00185F44" w:rsidP="0082007F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(si corresponde)</w:t>
            </w:r>
          </w:p>
        </w:tc>
        <w:tc>
          <w:tcPr>
            <w:tcW w:w="1641" w:type="dxa"/>
            <w:shd w:val="clear" w:color="auto" w:fill="D5DCE4" w:themeFill="text2" w:themeFillTint="33"/>
          </w:tcPr>
          <w:p w14:paraId="078E4A92" w14:textId="76F2B858" w:rsidR="00185F44" w:rsidRPr="0082007F" w:rsidRDefault="00185F44" w:rsidP="0082007F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Teléfono</w:t>
            </w:r>
          </w:p>
        </w:tc>
        <w:tc>
          <w:tcPr>
            <w:tcW w:w="2977" w:type="dxa"/>
            <w:gridSpan w:val="2"/>
            <w:shd w:val="clear" w:color="auto" w:fill="D5DCE4" w:themeFill="text2" w:themeFillTint="33"/>
          </w:tcPr>
          <w:p w14:paraId="47516B79" w14:textId="77777777" w:rsidR="00185F44" w:rsidRPr="0082007F" w:rsidRDefault="00185F44" w:rsidP="00185F44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Género</w:t>
            </w:r>
          </w:p>
          <w:p w14:paraId="7DD1FA4E" w14:textId="5D625307" w:rsidR="00185F44" w:rsidRPr="0082007F" w:rsidRDefault="00185F44" w:rsidP="0082007F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</w:t>
            </w:r>
            <w:r w:rsidR="007B57DF"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hombre-mujer- </w:t>
            </w: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otro)</w:t>
            </w:r>
          </w:p>
        </w:tc>
        <w:tc>
          <w:tcPr>
            <w:tcW w:w="1276" w:type="dxa"/>
            <w:shd w:val="clear" w:color="auto" w:fill="D5DCE4" w:themeFill="text2" w:themeFillTint="33"/>
          </w:tcPr>
          <w:p w14:paraId="7A558F19" w14:textId="691BF45B" w:rsidR="00185F44" w:rsidRPr="0082007F" w:rsidRDefault="00185F44" w:rsidP="0082007F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Edad</w:t>
            </w:r>
            <w:r w:rsidR="003209C6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</w:t>
            </w:r>
            <w:proofErr w:type="spellStart"/>
            <w:r w:rsidR="003209C6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aprox</w:t>
            </w:r>
            <w:proofErr w:type="spellEnd"/>
          </w:p>
        </w:tc>
      </w:tr>
      <w:tr w:rsidR="00841E93" w:rsidRPr="00B47311" w14:paraId="6EB09B87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5336DDE4" w14:textId="3A1D251D" w:rsidR="00185F44" w:rsidRPr="0082007F" w:rsidDel="002138C4" w:rsidRDefault="00185F44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7AEB650B" w14:textId="73EA8F01" w:rsidR="00185F44" w:rsidRPr="0082007F" w:rsidRDefault="00921AE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Gladys Cisternas</w:t>
            </w:r>
          </w:p>
        </w:tc>
        <w:tc>
          <w:tcPr>
            <w:tcW w:w="2611" w:type="dxa"/>
            <w:gridSpan w:val="2"/>
          </w:tcPr>
          <w:p w14:paraId="33904272" w14:textId="6C0BDC36" w:rsidR="00185F44" w:rsidRPr="0082007F" w:rsidRDefault="00921AE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Junta de vecinos Concierto y Cultura</w:t>
            </w:r>
          </w:p>
        </w:tc>
        <w:tc>
          <w:tcPr>
            <w:tcW w:w="1641" w:type="dxa"/>
          </w:tcPr>
          <w:p w14:paraId="4051D52C" w14:textId="62CA645B" w:rsidR="00185F44" w:rsidRPr="0082007F" w:rsidRDefault="00C2132D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</w:tcPr>
          <w:p w14:paraId="1E6BD6F2" w14:textId="0E54B61E" w:rsidR="00185F44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2A21D337" w14:textId="1EA4D308" w:rsidR="00185F44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60</w:t>
            </w:r>
          </w:p>
        </w:tc>
      </w:tr>
      <w:tr w:rsidR="00DC367E" w:rsidRPr="00B47311" w14:paraId="3CA363A1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0A05B024" w14:textId="77777777" w:rsidR="00DC367E" w:rsidRPr="0082007F" w:rsidDel="002138C4" w:rsidRDefault="00DC367E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17430BEE" w14:textId="7F361A92" w:rsidR="00DC367E" w:rsidRDefault="00921AE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Jessica Moreno</w:t>
            </w:r>
          </w:p>
        </w:tc>
        <w:tc>
          <w:tcPr>
            <w:tcW w:w="2611" w:type="dxa"/>
            <w:gridSpan w:val="2"/>
          </w:tcPr>
          <w:p w14:paraId="022D5B71" w14:textId="1E0BE22E" w:rsidR="00DC367E" w:rsidRDefault="00921AE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1641" w:type="dxa"/>
          </w:tcPr>
          <w:p w14:paraId="2119B773" w14:textId="62576454" w:rsidR="00DC367E" w:rsidRPr="0082007F" w:rsidRDefault="00C2132D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9 85997707</w:t>
            </w:r>
          </w:p>
        </w:tc>
        <w:tc>
          <w:tcPr>
            <w:tcW w:w="2977" w:type="dxa"/>
            <w:gridSpan w:val="2"/>
          </w:tcPr>
          <w:p w14:paraId="729F6F7F" w14:textId="15872371" w:rsidR="00DC367E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69855F3C" w14:textId="306485C9" w:rsidR="00DC367E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40</w:t>
            </w:r>
          </w:p>
        </w:tc>
      </w:tr>
      <w:tr w:rsidR="00DC367E" w:rsidRPr="00B47311" w14:paraId="57B290F8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4145BAEA" w14:textId="77777777" w:rsidR="00DC367E" w:rsidRPr="0082007F" w:rsidDel="002138C4" w:rsidRDefault="00DC367E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2B208CCF" w14:textId="665AB0E5" w:rsidR="00DC367E" w:rsidRDefault="00921AE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María Gatica</w:t>
            </w:r>
          </w:p>
        </w:tc>
        <w:tc>
          <w:tcPr>
            <w:tcW w:w="2611" w:type="dxa"/>
            <w:gridSpan w:val="2"/>
          </w:tcPr>
          <w:p w14:paraId="1AC6A6F6" w14:textId="48F0BB2E" w:rsidR="00DC367E" w:rsidRDefault="00921AE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1641" w:type="dxa"/>
          </w:tcPr>
          <w:p w14:paraId="51FFE2F7" w14:textId="2B75ED0C" w:rsidR="00DC367E" w:rsidRPr="0082007F" w:rsidRDefault="00BB3CB5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</w:tcPr>
          <w:p w14:paraId="60B2EF07" w14:textId="7C676C41" w:rsidR="00DC367E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4B88BC74" w14:textId="484EBA55" w:rsidR="00DC367E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40</w:t>
            </w:r>
          </w:p>
        </w:tc>
      </w:tr>
      <w:tr w:rsidR="00DC367E" w:rsidRPr="00B47311" w14:paraId="04C28A49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704333B9" w14:textId="77777777" w:rsidR="00DC367E" w:rsidRPr="0082007F" w:rsidDel="002138C4" w:rsidRDefault="00DC367E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5D242CA0" w14:textId="67F4A0C0" w:rsidR="00DC367E" w:rsidRDefault="00921AE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Brian Riveros</w:t>
            </w:r>
          </w:p>
        </w:tc>
        <w:tc>
          <w:tcPr>
            <w:tcW w:w="2611" w:type="dxa"/>
            <w:gridSpan w:val="2"/>
          </w:tcPr>
          <w:p w14:paraId="4FD0F008" w14:textId="56499D97" w:rsidR="00DC367E" w:rsidRDefault="00921AE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1641" w:type="dxa"/>
          </w:tcPr>
          <w:p w14:paraId="1D95510E" w14:textId="6613C02C" w:rsidR="00DC367E" w:rsidRPr="0082007F" w:rsidRDefault="00BB3CB5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</w:tcPr>
          <w:p w14:paraId="04533A04" w14:textId="709BF0D2" w:rsidR="00DC367E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Hombre</w:t>
            </w:r>
          </w:p>
        </w:tc>
        <w:tc>
          <w:tcPr>
            <w:tcW w:w="1276" w:type="dxa"/>
          </w:tcPr>
          <w:p w14:paraId="07E55A36" w14:textId="6DE65970" w:rsidR="00DC367E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45</w:t>
            </w:r>
          </w:p>
        </w:tc>
      </w:tr>
      <w:tr w:rsidR="00DC367E" w:rsidRPr="00B47311" w14:paraId="714B1941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17EDCB53" w14:textId="77777777" w:rsidR="00DC367E" w:rsidRPr="0082007F" w:rsidDel="002138C4" w:rsidRDefault="00DC367E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189DEA33" w14:textId="1DA9789A" w:rsidR="00DC367E" w:rsidRDefault="00921AE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Tito Torres</w:t>
            </w:r>
          </w:p>
        </w:tc>
        <w:tc>
          <w:tcPr>
            <w:tcW w:w="2611" w:type="dxa"/>
            <w:gridSpan w:val="2"/>
          </w:tcPr>
          <w:p w14:paraId="7D2E5F18" w14:textId="612F8770" w:rsidR="00DC367E" w:rsidRDefault="00921AE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1641" w:type="dxa"/>
          </w:tcPr>
          <w:p w14:paraId="7703213D" w14:textId="1EC03785" w:rsidR="00DC367E" w:rsidRPr="0082007F" w:rsidRDefault="00BB3CB5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</w:tcPr>
          <w:p w14:paraId="4E1F1560" w14:textId="77756211" w:rsidR="00DC367E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Hombre</w:t>
            </w:r>
          </w:p>
        </w:tc>
        <w:tc>
          <w:tcPr>
            <w:tcW w:w="1276" w:type="dxa"/>
          </w:tcPr>
          <w:p w14:paraId="1983D33A" w14:textId="20C30B44" w:rsidR="00DC367E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45</w:t>
            </w:r>
          </w:p>
        </w:tc>
      </w:tr>
      <w:tr w:rsidR="00DC367E" w:rsidRPr="00B47311" w14:paraId="6E5DDF7F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6881AE24" w14:textId="77777777" w:rsidR="00DC367E" w:rsidRPr="0082007F" w:rsidDel="002138C4" w:rsidRDefault="00DC367E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52029835" w14:textId="353D68BA" w:rsidR="00DC367E" w:rsidRDefault="00921AE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 xml:space="preserve">Victoria </w:t>
            </w:r>
            <w:proofErr w:type="spellStart"/>
            <w:r>
              <w:rPr>
                <w:rFonts w:ascii="Verdana" w:hAnsi="Verdana" w:cstheme="minorHAnsi"/>
                <w:b/>
                <w:sz w:val="20"/>
                <w:szCs w:val="20"/>
              </w:rPr>
              <w:t>Almaza</w:t>
            </w:r>
            <w:proofErr w:type="spellEnd"/>
          </w:p>
        </w:tc>
        <w:tc>
          <w:tcPr>
            <w:tcW w:w="2611" w:type="dxa"/>
            <w:gridSpan w:val="2"/>
          </w:tcPr>
          <w:p w14:paraId="48961021" w14:textId="024DF3E2" w:rsidR="00DC367E" w:rsidRDefault="00921AE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Comité de seguridad Villa El Rodeo</w:t>
            </w:r>
          </w:p>
        </w:tc>
        <w:tc>
          <w:tcPr>
            <w:tcW w:w="1641" w:type="dxa"/>
          </w:tcPr>
          <w:p w14:paraId="3FF5AAE3" w14:textId="737AF8F1" w:rsidR="00DC367E" w:rsidRPr="0082007F" w:rsidRDefault="00C2132D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9 63706368</w:t>
            </w:r>
          </w:p>
        </w:tc>
        <w:tc>
          <w:tcPr>
            <w:tcW w:w="2977" w:type="dxa"/>
            <w:gridSpan w:val="2"/>
          </w:tcPr>
          <w:p w14:paraId="4EA9ABB1" w14:textId="6D401119" w:rsidR="00DC367E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5E2C8E59" w14:textId="4AA69206" w:rsidR="00DC367E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35</w:t>
            </w:r>
          </w:p>
        </w:tc>
      </w:tr>
      <w:tr w:rsidR="00B334E6" w:rsidRPr="00B47311" w14:paraId="597D82DE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78073CEC" w14:textId="77777777" w:rsidR="00B334E6" w:rsidRPr="0082007F" w:rsidDel="002138C4" w:rsidRDefault="00B334E6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48B910FC" w14:textId="467D0CCC" w:rsidR="00B334E6" w:rsidRDefault="00921AE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Jacqueline Arévalo</w:t>
            </w:r>
          </w:p>
        </w:tc>
        <w:tc>
          <w:tcPr>
            <w:tcW w:w="2611" w:type="dxa"/>
            <w:gridSpan w:val="2"/>
          </w:tcPr>
          <w:p w14:paraId="7ECD7912" w14:textId="35CB7E49" w:rsidR="00B334E6" w:rsidRDefault="00921AE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Comité de seguridad Unidos vivimos mejor</w:t>
            </w:r>
          </w:p>
        </w:tc>
        <w:tc>
          <w:tcPr>
            <w:tcW w:w="1641" w:type="dxa"/>
          </w:tcPr>
          <w:p w14:paraId="2BAAAC77" w14:textId="4F1EB37F" w:rsidR="00B334E6" w:rsidRPr="0082007F" w:rsidRDefault="00BB3CB5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</w:tcPr>
          <w:p w14:paraId="4DA70DB2" w14:textId="4DDCD941" w:rsidR="00B334E6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1CC555E9" w14:textId="7C6B5E76" w:rsidR="00B334E6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40</w:t>
            </w:r>
          </w:p>
        </w:tc>
      </w:tr>
      <w:tr w:rsidR="00B334E6" w:rsidRPr="00B47311" w14:paraId="141BDBFD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6FAB7962" w14:textId="77777777" w:rsidR="00B334E6" w:rsidRPr="0082007F" w:rsidDel="002138C4" w:rsidRDefault="00B334E6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205C95AC" w14:textId="1E913ADC" w:rsidR="00B334E6" w:rsidRDefault="00921AE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Mario Montoya</w:t>
            </w:r>
          </w:p>
        </w:tc>
        <w:tc>
          <w:tcPr>
            <w:tcW w:w="2611" w:type="dxa"/>
            <w:gridSpan w:val="2"/>
          </w:tcPr>
          <w:p w14:paraId="1AE69EB6" w14:textId="5AB87C0D" w:rsidR="00B334E6" w:rsidRDefault="00921AE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1641" w:type="dxa"/>
          </w:tcPr>
          <w:p w14:paraId="1C635A93" w14:textId="2D3930D1" w:rsidR="00B334E6" w:rsidRPr="0082007F" w:rsidRDefault="00C2132D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9 78723531</w:t>
            </w:r>
          </w:p>
        </w:tc>
        <w:tc>
          <w:tcPr>
            <w:tcW w:w="2977" w:type="dxa"/>
            <w:gridSpan w:val="2"/>
          </w:tcPr>
          <w:p w14:paraId="2A96848F" w14:textId="5E1E070C" w:rsidR="00B334E6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Hombre</w:t>
            </w:r>
          </w:p>
        </w:tc>
        <w:tc>
          <w:tcPr>
            <w:tcW w:w="1276" w:type="dxa"/>
          </w:tcPr>
          <w:p w14:paraId="6B681C8A" w14:textId="172764A4" w:rsidR="00B334E6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40</w:t>
            </w:r>
          </w:p>
        </w:tc>
      </w:tr>
      <w:tr w:rsidR="00B334E6" w:rsidRPr="00B47311" w14:paraId="1C3277C8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7CCE0FF3" w14:textId="77777777" w:rsidR="00B334E6" w:rsidRPr="0082007F" w:rsidDel="002138C4" w:rsidRDefault="00B334E6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0846C85B" w14:textId="58CB11DB" w:rsidR="00B334E6" w:rsidRDefault="00921AE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Ariel Casanova</w:t>
            </w:r>
          </w:p>
        </w:tc>
        <w:tc>
          <w:tcPr>
            <w:tcW w:w="2611" w:type="dxa"/>
            <w:gridSpan w:val="2"/>
          </w:tcPr>
          <w:p w14:paraId="1E80EDE7" w14:textId="380B2520" w:rsidR="00B334E6" w:rsidRDefault="00921AE8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Comité de seguridad Los Quillayes</w:t>
            </w:r>
          </w:p>
        </w:tc>
        <w:tc>
          <w:tcPr>
            <w:tcW w:w="1641" w:type="dxa"/>
          </w:tcPr>
          <w:p w14:paraId="53337C27" w14:textId="0CF0C9E0" w:rsidR="00B334E6" w:rsidRPr="0082007F" w:rsidRDefault="00C2132D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9 69060962</w:t>
            </w:r>
          </w:p>
        </w:tc>
        <w:tc>
          <w:tcPr>
            <w:tcW w:w="2977" w:type="dxa"/>
            <w:gridSpan w:val="2"/>
          </w:tcPr>
          <w:p w14:paraId="792EB7B6" w14:textId="13EBE8A6" w:rsidR="00B334E6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Hombre</w:t>
            </w:r>
          </w:p>
        </w:tc>
        <w:tc>
          <w:tcPr>
            <w:tcW w:w="1276" w:type="dxa"/>
          </w:tcPr>
          <w:p w14:paraId="104AAF44" w14:textId="5F6C53AE" w:rsidR="00B334E6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45</w:t>
            </w:r>
          </w:p>
        </w:tc>
      </w:tr>
      <w:tr w:rsidR="00B334E6" w:rsidRPr="00B47311" w14:paraId="242CEB0E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1D96DB30" w14:textId="77777777" w:rsidR="00B334E6" w:rsidRPr="0082007F" w:rsidDel="002138C4" w:rsidRDefault="00B334E6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3F637796" w14:textId="4A08B05F" w:rsidR="00B334E6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Sandra Navarrete</w:t>
            </w:r>
          </w:p>
        </w:tc>
        <w:tc>
          <w:tcPr>
            <w:tcW w:w="2611" w:type="dxa"/>
            <w:gridSpan w:val="2"/>
          </w:tcPr>
          <w:p w14:paraId="65EF8357" w14:textId="3600C36C" w:rsidR="00B334E6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Comité de seguridad Los Nogales</w:t>
            </w:r>
          </w:p>
        </w:tc>
        <w:tc>
          <w:tcPr>
            <w:tcW w:w="1641" w:type="dxa"/>
          </w:tcPr>
          <w:p w14:paraId="308E963F" w14:textId="4826BDD9" w:rsidR="00B334E6" w:rsidRPr="0082007F" w:rsidRDefault="00C2132D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9 99451923</w:t>
            </w:r>
          </w:p>
        </w:tc>
        <w:tc>
          <w:tcPr>
            <w:tcW w:w="2977" w:type="dxa"/>
            <w:gridSpan w:val="2"/>
          </w:tcPr>
          <w:p w14:paraId="6926A91B" w14:textId="5C48E572" w:rsidR="00B334E6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0B324FD2" w14:textId="115BEC68" w:rsidR="00B334E6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45</w:t>
            </w:r>
          </w:p>
        </w:tc>
      </w:tr>
      <w:tr w:rsidR="00D05689" w:rsidRPr="00B47311" w14:paraId="7A28FA22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44E7B9A0" w14:textId="77777777" w:rsidR="00D05689" w:rsidRPr="0082007F" w:rsidDel="002138C4" w:rsidRDefault="00D05689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08C90632" w14:textId="0AF006A1" w:rsidR="00D05689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Isidora Sáez</w:t>
            </w:r>
          </w:p>
        </w:tc>
        <w:tc>
          <w:tcPr>
            <w:tcW w:w="2611" w:type="dxa"/>
            <w:gridSpan w:val="2"/>
          </w:tcPr>
          <w:p w14:paraId="22FF6231" w14:textId="353B0B42" w:rsidR="00D05689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1641" w:type="dxa"/>
          </w:tcPr>
          <w:p w14:paraId="3A66A3DB" w14:textId="114DF940" w:rsidR="00D05689" w:rsidRPr="0082007F" w:rsidRDefault="00C2132D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</w:tcPr>
          <w:p w14:paraId="0EA8C8ED" w14:textId="739728A4" w:rsidR="00D05689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7C30E0B2" w14:textId="3B701192" w:rsidR="00D05689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10</w:t>
            </w:r>
          </w:p>
        </w:tc>
      </w:tr>
      <w:tr w:rsidR="00E15B3B" w:rsidRPr="00B47311" w14:paraId="2FEA42D6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5E933D9A" w14:textId="77777777" w:rsidR="00E15B3B" w:rsidRPr="0082007F" w:rsidDel="002138C4" w:rsidRDefault="00E15B3B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51AF22FF" w14:textId="5DD5766A" w:rsidR="00E15B3B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Camila González</w:t>
            </w:r>
          </w:p>
        </w:tc>
        <w:tc>
          <w:tcPr>
            <w:tcW w:w="2611" w:type="dxa"/>
            <w:gridSpan w:val="2"/>
          </w:tcPr>
          <w:p w14:paraId="46DE799C" w14:textId="612CA3DC" w:rsidR="00E15B3B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1641" w:type="dxa"/>
          </w:tcPr>
          <w:p w14:paraId="5FEC41DE" w14:textId="775FCC16" w:rsidR="00E15B3B" w:rsidRPr="0082007F" w:rsidRDefault="00C2132D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</w:tcPr>
          <w:p w14:paraId="05A7C695" w14:textId="08FF20CE" w:rsidR="00E15B3B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1079E8F2" w14:textId="31F2F6F1" w:rsidR="00E15B3B" w:rsidRPr="0082007F" w:rsidRDefault="00D75B8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25</w:t>
            </w:r>
          </w:p>
        </w:tc>
      </w:tr>
      <w:tr w:rsidR="00921AE8" w:rsidRPr="00B47311" w14:paraId="207B4D2B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7520CF96" w14:textId="77777777" w:rsidR="00921AE8" w:rsidRPr="0082007F" w:rsidDel="002138C4" w:rsidRDefault="00921AE8" w:rsidP="00921AE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06C89678" w14:textId="0EC346E0" w:rsidR="00921AE8" w:rsidRDefault="00921AE8" w:rsidP="00921AE8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Elizabeth Oyarzo</w:t>
            </w:r>
          </w:p>
        </w:tc>
        <w:tc>
          <w:tcPr>
            <w:tcW w:w="2611" w:type="dxa"/>
            <w:gridSpan w:val="2"/>
          </w:tcPr>
          <w:p w14:paraId="58413F80" w14:textId="7482AF8D" w:rsidR="00921AE8" w:rsidRDefault="00921AE8" w:rsidP="00921AE8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Comité de seguridad Los Ciruelos</w:t>
            </w:r>
          </w:p>
        </w:tc>
        <w:tc>
          <w:tcPr>
            <w:tcW w:w="1641" w:type="dxa"/>
          </w:tcPr>
          <w:p w14:paraId="5A2DFD65" w14:textId="01B6A7F4" w:rsidR="00921AE8" w:rsidRPr="0082007F" w:rsidRDefault="00C2132D" w:rsidP="00921AE8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9 87893457</w:t>
            </w:r>
          </w:p>
        </w:tc>
        <w:tc>
          <w:tcPr>
            <w:tcW w:w="2977" w:type="dxa"/>
            <w:gridSpan w:val="2"/>
          </w:tcPr>
          <w:p w14:paraId="315EFB1C" w14:textId="5495AC8E" w:rsidR="00921AE8" w:rsidRDefault="00921AE8" w:rsidP="00921AE8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23D43ED6" w14:textId="0D09B901" w:rsidR="00921AE8" w:rsidRDefault="00921AE8" w:rsidP="00921AE8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40</w:t>
            </w:r>
          </w:p>
        </w:tc>
      </w:tr>
      <w:tr w:rsidR="00D75B86" w:rsidRPr="00B47311" w14:paraId="5135D6E9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61AA89EA" w14:textId="77777777" w:rsidR="00D75B86" w:rsidRPr="0082007F" w:rsidDel="002138C4" w:rsidRDefault="00D75B86" w:rsidP="00D75B86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6679B4A4" w14:textId="6A670E54" w:rsidR="00D75B86" w:rsidRDefault="00D75B86" w:rsidP="00D75B86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Jorge Valdés</w:t>
            </w:r>
          </w:p>
        </w:tc>
        <w:tc>
          <w:tcPr>
            <w:tcW w:w="2611" w:type="dxa"/>
            <w:gridSpan w:val="2"/>
          </w:tcPr>
          <w:p w14:paraId="6613E13A" w14:textId="0E9DA3BB" w:rsidR="00D75B86" w:rsidRDefault="00D75B86" w:rsidP="00D75B86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Junta de vecinos Concierto y Cultura</w:t>
            </w:r>
          </w:p>
        </w:tc>
        <w:tc>
          <w:tcPr>
            <w:tcW w:w="1641" w:type="dxa"/>
          </w:tcPr>
          <w:p w14:paraId="23B44C42" w14:textId="5755DB8F" w:rsidR="00D75B86" w:rsidRPr="0082007F" w:rsidRDefault="00C2132D" w:rsidP="00D75B86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</w:tcPr>
          <w:p w14:paraId="56DE3FD0" w14:textId="494FE29B" w:rsidR="00D75B86" w:rsidRDefault="00D75B86" w:rsidP="00D75B86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Hombre</w:t>
            </w:r>
          </w:p>
        </w:tc>
        <w:tc>
          <w:tcPr>
            <w:tcW w:w="1276" w:type="dxa"/>
          </w:tcPr>
          <w:p w14:paraId="2743057A" w14:textId="600AE4DB" w:rsidR="00D75B86" w:rsidRDefault="00D75B86" w:rsidP="00D75B86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65</w:t>
            </w:r>
          </w:p>
        </w:tc>
      </w:tr>
      <w:tr w:rsidR="00C2132D" w:rsidRPr="00B47311" w14:paraId="46DCD192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150B8CFA" w14:textId="77777777" w:rsidR="00C2132D" w:rsidRPr="0082007F" w:rsidDel="002138C4" w:rsidRDefault="00C2132D" w:rsidP="00C2132D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772C0924" w14:textId="490B00AD" w:rsidR="00C2132D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Pamela Hernández</w:t>
            </w:r>
          </w:p>
        </w:tc>
        <w:tc>
          <w:tcPr>
            <w:tcW w:w="2611" w:type="dxa"/>
            <w:gridSpan w:val="2"/>
          </w:tcPr>
          <w:p w14:paraId="6F679E5D" w14:textId="6F78D6DD" w:rsidR="00C2132D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1641" w:type="dxa"/>
          </w:tcPr>
          <w:p w14:paraId="75335263" w14:textId="6968D992" w:rsidR="00C2132D" w:rsidRPr="0082007F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9 77961362</w:t>
            </w:r>
          </w:p>
        </w:tc>
        <w:tc>
          <w:tcPr>
            <w:tcW w:w="2977" w:type="dxa"/>
            <w:gridSpan w:val="2"/>
          </w:tcPr>
          <w:p w14:paraId="4CECA2DD" w14:textId="4625D838" w:rsidR="00C2132D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2D30DEB7" w14:textId="34E4C159" w:rsidR="00C2132D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45</w:t>
            </w:r>
          </w:p>
        </w:tc>
      </w:tr>
      <w:tr w:rsidR="00C2132D" w:rsidRPr="00B47311" w14:paraId="7EE222B1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60127813" w14:textId="77777777" w:rsidR="00C2132D" w:rsidRPr="0082007F" w:rsidDel="002138C4" w:rsidRDefault="00C2132D" w:rsidP="00C2132D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3F955AED" w14:textId="46DA477A" w:rsidR="00C2132D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Laura Irribarra</w:t>
            </w:r>
          </w:p>
        </w:tc>
        <w:tc>
          <w:tcPr>
            <w:tcW w:w="2611" w:type="dxa"/>
            <w:gridSpan w:val="2"/>
          </w:tcPr>
          <w:p w14:paraId="5FCE10C2" w14:textId="3EF4EC7C" w:rsidR="00C2132D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Comité de seguridad Villa El Rodeo</w:t>
            </w:r>
          </w:p>
        </w:tc>
        <w:tc>
          <w:tcPr>
            <w:tcW w:w="1641" w:type="dxa"/>
          </w:tcPr>
          <w:p w14:paraId="7F65DA6F" w14:textId="766FB20B" w:rsidR="00C2132D" w:rsidRPr="0082007F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9 98815046</w:t>
            </w:r>
          </w:p>
        </w:tc>
        <w:tc>
          <w:tcPr>
            <w:tcW w:w="2977" w:type="dxa"/>
            <w:gridSpan w:val="2"/>
          </w:tcPr>
          <w:p w14:paraId="0179CD1D" w14:textId="552130BB" w:rsidR="00C2132D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38BE7D85" w14:textId="75574E0C" w:rsidR="00C2132D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45</w:t>
            </w:r>
          </w:p>
        </w:tc>
      </w:tr>
      <w:tr w:rsidR="00C2132D" w:rsidRPr="00B47311" w14:paraId="4A39A0C4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4DE41D5B" w14:textId="77777777" w:rsidR="00C2132D" w:rsidRPr="0082007F" w:rsidDel="002138C4" w:rsidRDefault="00C2132D" w:rsidP="00C2132D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43471A0E" w14:textId="315A1394" w:rsidR="00C2132D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Myriam Álvarez</w:t>
            </w:r>
          </w:p>
        </w:tc>
        <w:tc>
          <w:tcPr>
            <w:tcW w:w="2611" w:type="dxa"/>
            <w:gridSpan w:val="2"/>
          </w:tcPr>
          <w:p w14:paraId="19BF5771" w14:textId="67ADD9EC" w:rsidR="00C2132D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Comité de seguridad Villa El Rodeo</w:t>
            </w:r>
          </w:p>
        </w:tc>
        <w:tc>
          <w:tcPr>
            <w:tcW w:w="1641" w:type="dxa"/>
          </w:tcPr>
          <w:p w14:paraId="5C8A410C" w14:textId="360E4170" w:rsidR="00C2132D" w:rsidRPr="0082007F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</w:tcPr>
          <w:p w14:paraId="3EEE4FA3" w14:textId="138E25AD" w:rsidR="00C2132D" w:rsidRPr="0082007F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5771F7BB" w14:textId="4F4829C0" w:rsidR="00C2132D" w:rsidRPr="0082007F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50</w:t>
            </w:r>
          </w:p>
        </w:tc>
      </w:tr>
      <w:tr w:rsidR="00C2132D" w:rsidRPr="00D30EB7" w14:paraId="3FDD9A12" w14:textId="066D003A" w:rsidTr="003209C6">
        <w:trPr>
          <w:trHeight w:val="431"/>
        </w:trPr>
        <w:tc>
          <w:tcPr>
            <w:tcW w:w="2977" w:type="dxa"/>
            <w:shd w:val="clear" w:color="auto" w:fill="D5DCE4" w:themeFill="text2" w:themeFillTint="33"/>
          </w:tcPr>
          <w:p w14:paraId="7ABE39B4" w14:textId="23FF0B7F" w:rsidR="00C2132D" w:rsidRPr="0082007F" w:rsidRDefault="00C2132D" w:rsidP="00C2132D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Otras organizaciones </w:t>
            </w:r>
            <w:r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activas</w:t>
            </w: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en el barrio</w:t>
            </w:r>
            <w:r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(educativas, religiosas, deportivas, territoriales, etc.)</w:t>
            </w:r>
          </w:p>
        </w:tc>
        <w:tc>
          <w:tcPr>
            <w:tcW w:w="6946" w:type="dxa"/>
            <w:gridSpan w:val="4"/>
          </w:tcPr>
          <w:p w14:paraId="0A2BDB33" w14:textId="77777777" w:rsidR="00C2132D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  <w:lang w:val="es-CL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  <w:lang w:val="es-CL"/>
              </w:rPr>
              <w:t>Comité de seguridad El Rodeo</w:t>
            </w:r>
          </w:p>
          <w:p w14:paraId="490F5D67" w14:textId="77777777" w:rsidR="00C2132D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  <w:lang w:val="es-CL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  <w:lang w:val="es-CL"/>
              </w:rPr>
              <w:t>Comité de seguridad Unidos vivimos mejor</w:t>
            </w:r>
          </w:p>
          <w:p w14:paraId="148F9132" w14:textId="77777777" w:rsidR="00C2132D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  <w:lang w:val="es-CL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  <w:lang w:val="es-CL"/>
              </w:rPr>
              <w:t>Comité de seguridad Los Quillayes</w:t>
            </w:r>
          </w:p>
          <w:p w14:paraId="728855F5" w14:textId="77777777" w:rsidR="00C2132D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  <w:lang w:val="es-CL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  <w:lang w:val="es-CL"/>
              </w:rPr>
              <w:t>Comité de seguridad Los Nogales</w:t>
            </w:r>
          </w:p>
          <w:p w14:paraId="6EB8BAA7" w14:textId="79F2461A" w:rsidR="00C2132D" w:rsidRPr="00D30EB7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  <w:lang w:val="es-CL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  <w:lang w:val="es-CL"/>
              </w:rPr>
              <w:t>Comité de seguridad Los Ciruelos</w:t>
            </w:r>
          </w:p>
        </w:tc>
        <w:tc>
          <w:tcPr>
            <w:tcW w:w="2977" w:type="dxa"/>
            <w:gridSpan w:val="2"/>
          </w:tcPr>
          <w:p w14:paraId="207DD8AB" w14:textId="77777777" w:rsidR="00C2132D" w:rsidRPr="00D30EB7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  <w:lang w:val="es-CL"/>
              </w:rPr>
            </w:pPr>
          </w:p>
        </w:tc>
        <w:tc>
          <w:tcPr>
            <w:tcW w:w="1276" w:type="dxa"/>
          </w:tcPr>
          <w:p w14:paraId="1EAE6825" w14:textId="77777777" w:rsidR="00C2132D" w:rsidRPr="00D30EB7" w:rsidRDefault="00C2132D" w:rsidP="00C2132D">
            <w:pPr>
              <w:spacing w:after="0" w:line="240" w:lineRule="auto"/>
              <w:ind w:left="1243" w:right="-517"/>
              <w:jc w:val="left"/>
              <w:rPr>
                <w:rFonts w:ascii="Verdana" w:hAnsi="Verdana" w:cstheme="minorHAnsi"/>
                <w:b/>
                <w:sz w:val="20"/>
                <w:szCs w:val="20"/>
                <w:lang w:val="es-CL"/>
              </w:rPr>
            </w:pPr>
          </w:p>
        </w:tc>
      </w:tr>
      <w:tr w:rsidR="00C2132D" w:rsidRPr="00B47311" w14:paraId="4BC7DD17" w14:textId="23DE1A53" w:rsidTr="003209C6">
        <w:trPr>
          <w:trHeight w:val="1550"/>
        </w:trPr>
        <w:tc>
          <w:tcPr>
            <w:tcW w:w="2977" w:type="dxa"/>
            <w:shd w:val="clear" w:color="auto" w:fill="D5DCE4" w:themeFill="text2" w:themeFillTint="33"/>
          </w:tcPr>
          <w:p w14:paraId="66C00286" w14:textId="46983E1E" w:rsidR="00C2132D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b/>
                <w:sz w:val="20"/>
                <w:szCs w:val="20"/>
              </w:rPr>
              <w:lastRenderedPageBreak/>
              <w:t>Características relevantes de la identidad del barrio</w:t>
            </w:r>
            <w:r>
              <w:rPr>
                <w:rFonts w:ascii="Verdana" w:hAnsi="Verdana" w:cstheme="minorHAnsi"/>
                <w:b/>
                <w:sz w:val="20"/>
                <w:szCs w:val="20"/>
              </w:rPr>
              <w:t xml:space="preserve"> (Nivel de participación, grupos etarios participantes, sentido de arraigo o de identificación con el barrio etc.)</w:t>
            </w:r>
          </w:p>
          <w:p w14:paraId="336C72B1" w14:textId="722A95C1" w:rsidR="00C2132D" w:rsidRPr="0082007F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6946" w:type="dxa"/>
            <w:gridSpan w:val="4"/>
          </w:tcPr>
          <w:p w14:paraId="22E9AAB4" w14:textId="194F4BED" w:rsidR="00C2132D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 xml:space="preserve">La participación en el Barrio es escasa, cuesta realizar actividades comunitarias. El grupo etario que más participa es el de personas mayores y adultos, específicamente de mujeres. Además de actividades con </w:t>
            </w:r>
            <w:proofErr w:type="gramStart"/>
            <w:r>
              <w:rPr>
                <w:rFonts w:ascii="Verdana" w:hAnsi="Verdana" w:cstheme="minorHAnsi"/>
                <w:b/>
                <w:sz w:val="20"/>
                <w:szCs w:val="20"/>
              </w:rPr>
              <w:t>niños y niñas</w:t>
            </w:r>
            <w:proofErr w:type="gramEnd"/>
            <w:r>
              <w:rPr>
                <w:rFonts w:ascii="Verdana" w:hAnsi="Verdana" w:cstheme="minorHAnsi"/>
                <w:b/>
                <w:sz w:val="20"/>
                <w:szCs w:val="20"/>
              </w:rPr>
              <w:t xml:space="preserve">, así pueden participar con tutores responsables. </w:t>
            </w:r>
          </w:p>
          <w:p w14:paraId="12207D65" w14:textId="2A9D8B07" w:rsidR="005172F1" w:rsidRDefault="005172F1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 xml:space="preserve">Es importante mencionar que tiene el Municipio dentro del territorio, a pesar de no existir muchas organizaciones, han creados comités de seguridad, donde involucran a la comunidad con sus quehaceres. </w:t>
            </w:r>
          </w:p>
          <w:p w14:paraId="6278B515" w14:textId="5E785106" w:rsidR="00C2132D" w:rsidRPr="0082007F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3D380C47" w14:textId="77777777" w:rsidR="00C2132D" w:rsidRPr="0082007F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1AA4B58D" w14:textId="77777777" w:rsidR="00C2132D" w:rsidRPr="0082007F" w:rsidRDefault="00C2132D" w:rsidP="00C2132D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</w:tr>
    </w:tbl>
    <w:p w14:paraId="601AE083" w14:textId="114B508F" w:rsidR="00DC4044" w:rsidRDefault="00DC4044" w:rsidP="00DC4044">
      <w:pPr>
        <w:pStyle w:val="Prrafodelista"/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p w14:paraId="115E370C" w14:textId="66728A91" w:rsidR="003D0195" w:rsidRDefault="003D0195" w:rsidP="00DC4044">
      <w:pPr>
        <w:pStyle w:val="Prrafodelista"/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p w14:paraId="1D1AB63E" w14:textId="7B352F09" w:rsidR="00EE0A49" w:rsidRDefault="00EE0A49" w:rsidP="00DC4044">
      <w:pPr>
        <w:pStyle w:val="Prrafodelista"/>
        <w:numPr>
          <w:ilvl w:val="0"/>
          <w:numId w:val="23"/>
        </w:num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  <w:r w:rsidRPr="00DC4044">
        <w:rPr>
          <w:rFonts w:ascii="Verdana" w:hAnsi="Verdana" w:cstheme="minorHAnsi"/>
          <w:b/>
          <w:bCs/>
          <w:sz w:val="20"/>
          <w:szCs w:val="20"/>
        </w:rPr>
        <w:t xml:space="preserve">Resumen de la implementación </w:t>
      </w:r>
      <w:r w:rsidRPr="00DC4044">
        <w:rPr>
          <w:rFonts w:ascii="Verdana" w:hAnsi="Verdana" w:cstheme="minorHAnsi"/>
          <w:b/>
          <w:sz w:val="20"/>
          <w:szCs w:val="20"/>
        </w:rPr>
        <w:t xml:space="preserve">de la </w:t>
      </w:r>
      <w:r w:rsidR="007B57DF" w:rsidRPr="00DC4044">
        <w:rPr>
          <w:rFonts w:ascii="Verdana" w:hAnsi="Verdana" w:cstheme="minorHAnsi"/>
          <w:b/>
          <w:sz w:val="20"/>
          <w:szCs w:val="20"/>
        </w:rPr>
        <w:t>Estrategia de Promoción Sociocomunitaria</w:t>
      </w:r>
    </w:p>
    <w:p w14:paraId="425A5B2A" w14:textId="77777777" w:rsidR="00E100FC" w:rsidRPr="00DC4044" w:rsidRDefault="00E100FC" w:rsidP="00E100FC">
      <w:pPr>
        <w:pStyle w:val="Prrafodelista"/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tbl>
      <w:tblPr>
        <w:tblW w:w="5577" w:type="pct"/>
        <w:tblInd w:w="-7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2268"/>
        <w:gridCol w:w="1985"/>
        <w:gridCol w:w="2268"/>
        <w:gridCol w:w="2268"/>
        <w:gridCol w:w="2268"/>
      </w:tblGrid>
      <w:tr w:rsidR="00841E93" w:rsidRPr="00B47311" w14:paraId="7BDDC81F" w14:textId="77777777" w:rsidTr="00E100FC">
        <w:trPr>
          <w:trHeight w:val="1013"/>
        </w:trPr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7D7D95EE" w14:textId="4B25C0F2" w:rsidR="002A3F06" w:rsidRPr="0082007F" w:rsidRDefault="002A3F06" w:rsidP="006066C0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bookmarkStart w:id="2" w:name="_Hlk110521201"/>
            <w:r w:rsidRPr="0082007F">
              <w:rPr>
                <w:rFonts w:ascii="Verdana" w:eastAsia="Times New Roman" w:hAnsi="Verdana" w:cstheme="minorHAnsi"/>
                <w:b/>
                <w:sz w:val="20"/>
                <w:szCs w:val="20"/>
                <w:lang w:eastAsia="es-CL"/>
              </w:rPr>
              <w:t xml:space="preserve">Etapas </w:t>
            </w:r>
            <w:r w:rsidR="007B57DF" w:rsidRPr="0082007F">
              <w:rPr>
                <w:rFonts w:ascii="Verdana" w:hAnsi="Verdana" w:cstheme="minorHAnsi"/>
                <w:b/>
                <w:sz w:val="20"/>
                <w:szCs w:val="20"/>
              </w:rPr>
              <w:t>de Promoción Sociocomunitaria</w:t>
            </w:r>
          </w:p>
        </w:tc>
        <w:tc>
          <w:tcPr>
            <w:tcW w:w="800" w:type="pct"/>
            <w:tcBorders>
              <w:left w:val="single" w:sz="4" w:space="0" w:color="auto"/>
            </w:tcBorders>
            <w:shd w:val="clear" w:color="auto" w:fill="D5DCE4" w:themeFill="text2" w:themeFillTint="33"/>
          </w:tcPr>
          <w:p w14:paraId="40D8F5E6" w14:textId="77777777" w:rsidR="002A3F06" w:rsidRPr="0082007F" w:rsidRDefault="002A3F06" w:rsidP="006066C0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Pilar</w:t>
            </w:r>
          </w:p>
          <w:p w14:paraId="55EDC8F7" w14:textId="33AAAF54" w:rsidR="00EE0A49" w:rsidRPr="0082007F" w:rsidRDefault="00EE0A49" w:rsidP="006066C0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(Ver Orientaciones 2021)</w:t>
            </w:r>
          </w:p>
        </w:tc>
        <w:tc>
          <w:tcPr>
            <w:tcW w:w="700" w:type="pct"/>
            <w:shd w:val="clear" w:color="auto" w:fill="D5DCE4" w:themeFill="text2" w:themeFillTint="33"/>
          </w:tcPr>
          <w:p w14:paraId="347F95F2" w14:textId="77777777" w:rsidR="002A3F06" w:rsidRPr="0082007F" w:rsidRDefault="002A3F06" w:rsidP="006066C0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Acciones realizadas</w:t>
            </w:r>
          </w:p>
          <w:p w14:paraId="1E438F2A" w14:textId="0447D735" w:rsidR="003C3738" w:rsidRPr="0082007F" w:rsidRDefault="003C3738" w:rsidP="006066C0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(enunciado)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20D7F329" w14:textId="10F78AEA" w:rsidR="002A3F06" w:rsidRPr="0082007F" w:rsidRDefault="002A3F06" w:rsidP="006066C0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Resultados</w:t>
            </w:r>
            <w:r w:rsidR="003C3738"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</w:t>
            </w:r>
            <w:r w:rsidR="0058630A" w:rsidRPr="00B6789A">
              <w:rPr>
                <w:rFonts w:ascii="Verdana" w:eastAsia="Calibri" w:hAnsi="Verdana" w:cstheme="minorHAnsi"/>
                <w:b/>
                <w:bCs/>
                <w:color w:val="000000" w:themeColor="text1"/>
                <w:kern w:val="24"/>
                <w:sz w:val="20"/>
                <w:szCs w:val="20"/>
                <w:lang w:val="es-ES" w:eastAsia="es-CL"/>
              </w:rPr>
              <w:t>(</w:t>
            </w:r>
            <w:r w:rsidR="0058630A">
              <w:rPr>
                <w:rFonts w:ascii="Verdana" w:eastAsia="Calibri" w:hAnsi="Verdana" w:cstheme="minorHAnsi"/>
                <w:b/>
                <w:bCs/>
                <w:color w:val="000000" w:themeColor="text1"/>
                <w:kern w:val="24"/>
                <w:sz w:val="20"/>
                <w:szCs w:val="20"/>
                <w:lang w:val="es-ES" w:eastAsia="es-CL"/>
              </w:rPr>
              <w:t>Productos como reuniones, mesas realizadas, etc.</w:t>
            </w:r>
            <w:r w:rsidR="0058630A" w:rsidRPr="00B6789A">
              <w:rPr>
                <w:rFonts w:ascii="Verdana" w:eastAsia="Calibri" w:hAnsi="Verdana" w:cstheme="minorHAnsi"/>
                <w:b/>
                <w:bCs/>
                <w:color w:val="000000" w:themeColor="text1"/>
                <w:kern w:val="24"/>
                <w:sz w:val="20"/>
                <w:szCs w:val="20"/>
                <w:lang w:val="es-ES" w:eastAsia="es-CL"/>
              </w:rPr>
              <w:t>)</w:t>
            </w:r>
          </w:p>
        </w:tc>
        <w:tc>
          <w:tcPr>
            <w:tcW w:w="800" w:type="pct"/>
            <w:shd w:val="clear" w:color="auto" w:fill="D5DCE4" w:themeFill="text2" w:themeFillTint="33"/>
          </w:tcPr>
          <w:p w14:paraId="5D247AF0" w14:textId="77777777" w:rsidR="002A3F06" w:rsidRPr="0082007F" w:rsidRDefault="002A3F06" w:rsidP="006066C0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Facilitadores</w:t>
            </w:r>
          </w:p>
          <w:p w14:paraId="17982884" w14:textId="5BEB23B1" w:rsidR="003C3738" w:rsidRPr="0082007F" w:rsidRDefault="003C3738" w:rsidP="006066C0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(elemento, personas, condiciones, </w:t>
            </w:r>
            <w:proofErr w:type="spellStart"/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etc</w:t>
            </w:r>
            <w:proofErr w:type="spellEnd"/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)</w:t>
            </w:r>
          </w:p>
        </w:tc>
        <w:tc>
          <w:tcPr>
            <w:tcW w:w="800" w:type="pct"/>
            <w:shd w:val="clear" w:color="auto" w:fill="D5DCE4" w:themeFill="text2" w:themeFillTint="33"/>
          </w:tcPr>
          <w:p w14:paraId="5656E396" w14:textId="77777777" w:rsidR="002A3F06" w:rsidRPr="0082007F" w:rsidRDefault="002A3F06" w:rsidP="006066C0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Obstaculizadores</w:t>
            </w:r>
          </w:p>
          <w:p w14:paraId="43570168" w14:textId="5E65D778" w:rsidR="00EE0A49" w:rsidRPr="0082007F" w:rsidRDefault="00EE0A49" w:rsidP="006066C0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(elemento, personas, condiciones, </w:t>
            </w:r>
            <w:proofErr w:type="spellStart"/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etc</w:t>
            </w:r>
            <w:proofErr w:type="spellEnd"/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)</w:t>
            </w:r>
          </w:p>
        </w:tc>
      </w:tr>
      <w:bookmarkEnd w:id="2"/>
      <w:tr w:rsidR="00841E93" w:rsidRPr="00B47311" w14:paraId="34E705F4" w14:textId="77777777" w:rsidTr="00E100FC">
        <w:trPr>
          <w:trHeight w:val="120"/>
        </w:trPr>
        <w:tc>
          <w:tcPr>
            <w:tcW w:w="1100" w:type="pct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06534932" w14:textId="77777777" w:rsidR="00461DCA" w:rsidRPr="0082007F" w:rsidRDefault="00461DCA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0:  Sentar las bases del proceso de intervención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442BC76C" w14:textId="1370466B" w:rsidR="00461DCA" w:rsidRPr="0082007F" w:rsidRDefault="003D0195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Comunidad</w:t>
            </w:r>
          </w:p>
        </w:tc>
        <w:tc>
          <w:tcPr>
            <w:tcW w:w="700" w:type="pct"/>
            <w:tcBorders>
              <w:bottom w:val="single" w:sz="4" w:space="0" w:color="auto"/>
              <w:right w:val="single" w:sz="4" w:space="0" w:color="auto"/>
            </w:tcBorders>
          </w:tcPr>
          <w:p w14:paraId="5E8E6648" w14:textId="591C78E1" w:rsidR="00461DCA" w:rsidRPr="0082007F" w:rsidRDefault="003D0195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Se conoce la realidad del polígono de intervención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AF27" w14:textId="327D3A6F" w:rsidR="00461DCA" w:rsidRPr="0082007F" w:rsidRDefault="003D0195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Reuniones </w:t>
            </w:r>
            <w:r w:rsidR="00FF5AB1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con el Municipio.</w:t>
            </w:r>
          </w:p>
        </w:tc>
        <w:tc>
          <w:tcPr>
            <w:tcW w:w="800" w:type="pct"/>
            <w:tcBorders>
              <w:left w:val="single" w:sz="4" w:space="0" w:color="auto"/>
              <w:bottom w:val="nil"/>
            </w:tcBorders>
          </w:tcPr>
          <w:p w14:paraId="6DAA1A38" w14:textId="4984DA1A" w:rsidR="00461DCA" w:rsidRPr="0082007F" w:rsidRDefault="00A842C1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Existe una gran presencia del Municipio en el territorio, sobre todo desde el área de seguridad.</w:t>
            </w:r>
          </w:p>
        </w:tc>
        <w:tc>
          <w:tcPr>
            <w:tcW w:w="800" w:type="pct"/>
            <w:vMerge w:val="restart"/>
            <w:tcBorders>
              <w:bottom w:val="nil"/>
            </w:tcBorders>
          </w:tcPr>
          <w:p w14:paraId="2099ADDB" w14:textId="39590F06" w:rsidR="00FD7D41" w:rsidRDefault="00FD7D41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</w:t>
            </w:r>
            <w:r w:rsidR="00A842C1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La presencia municipal es tan fuerte, que todas las actividades (hasta las más pequeñas) deben pasar por el Municipio, por lo que </w:t>
            </w:r>
            <w:r w:rsidR="00304C49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cuesta que la comunidad reconozca otros actores en el territorio. </w:t>
            </w:r>
          </w:p>
          <w:p w14:paraId="5DBA054D" w14:textId="77777777" w:rsidR="00FD7D41" w:rsidRDefault="00FD7D41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  <w:p w14:paraId="3B504C07" w14:textId="77777777" w:rsidR="00FD7D41" w:rsidRDefault="00FD7D41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  <w:p w14:paraId="09D624EC" w14:textId="77777777" w:rsidR="00FD7D41" w:rsidRDefault="00FD7D41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  <w:p w14:paraId="31BCD93F" w14:textId="12816A42" w:rsidR="00FD7D41" w:rsidRPr="0082007F" w:rsidRDefault="00FD7D41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841E93" w:rsidRPr="00B47311" w14:paraId="4D9FD01E" w14:textId="77777777" w:rsidTr="00A842C1">
        <w:trPr>
          <w:trHeight w:val="150"/>
        </w:trPr>
        <w:tc>
          <w:tcPr>
            <w:tcW w:w="1100" w:type="pct"/>
            <w:vMerge/>
            <w:tcBorders>
              <w:bottom w:val="single" w:sz="6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1DDC20BC" w14:textId="77777777" w:rsidR="00461DCA" w:rsidRPr="0082007F" w:rsidRDefault="00461DCA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20E07D87" w14:textId="49B1CC08" w:rsidR="00461DCA" w:rsidRPr="0082007F" w:rsidRDefault="003D0195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Familia</w:t>
            </w:r>
          </w:p>
        </w:tc>
        <w:tc>
          <w:tcPr>
            <w:tcW w:w="700" w:type="pct"/>
            <w:tcBorders>
              <w:top w:val="single" w:sz="4" w:space="0" w:color="auto"/>
              <w:right w:val="single" w:sz="4" w:space="0" w:color="auto"/>
            </w:tcBorders>
          </w:tcPr>
          <w:p w14:paraId="5F3C647B" w14:textId="2F499222" w:rsidR="00461DCA" w:rsidRPr="0082007F" w:rsidRDefault="003D0195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Se reconocen las problemáticas del sector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0FE6" w14:textId="573EB1F6" w:rsidR="00461DCA" w:rsidRPr="00B47311" w:rsidRDefault="003D0195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proofErr w:type="gramStart"/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Reuniones actores</w:t>
            </w:r>
            <w:proofErr w:type="gramEnd"/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institucionales</w:t>
            </w:r>
          </w:p>
        </w:tc>
        <w:tc>
          <w:tcPr>
            <w:tcW w:w="800" w:type="pct"/>
            <w:vMerge w:val="restart"/>
            <w:tcBorders>
              <w:top w:val="nil"/>
              <w:left w:val="single" w:sz="4" w:space="0" w:color="auto"/>
            </w:tcBorders>
          </w:tcPr>
          <w:p w14:paraId="03EB64DC" w14:textId="4628FC54" w:rsidR="00461DCA" w:rsidRPr="00B47311" w:rsidRDefault="00A842C1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Existe un gran número de organizaciones, sobre todo comités de seguridad</w:t>
            </w:r>
            <w:r w:rsidR="005172F1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(que se han creado en el transcurso del proyecto).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</w:t>
            </w:r>
          </w:p>
        </w:tc>
        <w:tc>
          <w:tcPr>
            <w:tcW w:w="800" w:type="pct"/>
            <w:vMerge/>
            <w:tcBorders>
              <w:bottom w:val="nil"/>
            </w:tcBorders>
          </w:tcPr>
          <w:p w14:paraId="6FEC0C46" w14:textId="3EBA1604" w:rsidR="00461DCA" w:rsidRPr="0082007F" w:rsidRDefault="00461DCA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FF5AB1" w:rsidRPr="00B47311" w14:paraId="126F3C77" w14:textId="77777777" w:rsidTr="00A842C1">
        <w:trPr>
          <w:trHeight w:val="766"/>
        </w:trPr>
        <w:tc>
          <w:tcPr>
            <w:tcW w:w="1100" w:type="pct"/>
            <w:tcBorders>
              <w:bottom w:val="nil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06FFDDF4" w14:textId="77777777" w:rsidR="00FF5AB1" w:rsidRPr="0082007F" w:rsidRDefault="00FF5AB1" w:rsidP="00FF5AB1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1: Inserción en el barrio y coordinación intersectorial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20F27EF5" w14:textId="2D3C9C31" w:rsidR="00FF5AB1" w:rsidRPr="0082007F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Comunidad</w:t>
            </w:r>
          </w:p>
        </w:tc>
        <w:tc>
          <w:tcPr>
            <w:tcW w:w="700" w:type="pct"/>
            <w:tcBorders>
              <w:bottom w:val="single" w:sz="4" w:space="0" w:color="auto"/>
              <w:right w:val="single" w:sz="4" w:space="0" w:color="auto"/>
            </w:tcBorders>
          </w:tcPr>
          <w:p w14:paraId="11FD4204" w14:textId="0940CEBC" w:rsidR="00FF5AB1" w:rsidRPr="0082007F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Reconocimiento de líderes barriales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128A" w14:textId="1647A7FD" w:rsidR="00FF5AB1" w:rsidRPr="00B47311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Composición de grupo motor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nil"/>
            </w:tcBorders>
          </w:tcPr>
          <w:p w14:paraId="57F3CADB" w14:textId="77777777" w:rsidR="00FF5AB1" w:rsidRPr="00B47311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nil"/>
            </w:tcBorders>
          </w:tcPr>
          <w:p w14:paraId="3B219573" w14:textId="0C4BEDF0" w:rsidR="00FF5AB1" w:rsidRPr="0082007F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A842C1" w:rsidRPr="00B47311" w14:paraId="2610CAD4" w14:textId="77777777" w:rsidTr="00A842C1">
        <w:trPr>
          <w:trHeight w:val="336"/>
        </w:trPr>
        <w:tc>
          <w:tcPr>
            <w:tcW w:w="1100" w:type="pct"/>
            <w:tcBorders>
              <w:top w:val="nil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586BD28F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3B7991F0" w14:textId="5BF68A9A" w:rsidR="00A842C1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Comunidad</w:t>
            </w:r>
          </w:p>
        </w:tc>
        <w:tc>
          <w:tcPr>
            <w:tcW w:w="700" w:type="pct"/>
            <w:tcBorders>
              <w:bottom w:val="single" w:sz="4" w:space="0" w:color="auto"/>
              <w:right w:val="single" w:sz="4" w:space="0" w:color="auto"/>
            </w:tcBorders>
          </w:tcPr>
          <w:p w14:paraId="41E083CC" w14:textId="5E95887C" w:rsidR="00A842C1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Reuniones con la comunidad que participa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FA41" w14:textId="29A1D936" w:rsidR="00A842C1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Mesas de trabajos Comunitarias. 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nil"/>
            </w:tcBorders>
          </w:tcPr>
          <w:p w14:paraId="218984F4" w14:textId="77777777" w:rsidR="00A842C1" w:rsidRPr="00B47311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nil"/>
            </w:tcBorders>
          </w:tcPr>
          <w:p w14:paraId="33BE495A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A842C1" w:rsidRPr="00B47311" w14:paraId="544FDCC5" w14:textId="77777777" w:rsidTr="00E100FC">
        <w:trPr>
          <w:trHeight w:val="180"/>
        </w:trPr>
        <w:tc>
          <w:tcPr>
            <w:tcW w:w="1100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457D9DD9" w14:textId="79CA53A9" w:rsidR="00A842C1" w:rsidRPr="0082007F" w:rsidRDefault="00A842C1" w:rsidP="00A842C1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lastRenderedPageBreak/>
              <w:t>Etapa 2: Diagnóstico y acuerdos de áreas prioritarias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7F1D5B3B" w14:textId="204C9AAD" w:rsidR="00A842C1" w:rsidRPr="00EA76B1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eastAsia="es-CL"/>
              </w:rPr>
              <w:t xml:space="preserve">Comunidad 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2441D8A0" w14:textId="29FDAE22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Reuniones con la comunidad que participa</w:t>
            </w:r>
          </w:p>
        </w:tc>
        <w:tc>
          <w:tcPr>
            <w:tcW w:w="800" w:type="pct"/>
            <w:tcBorders>
              <w:bottom w:val="single" w:sz="4" w:space="0" w:color="auto"/>
              <w:right w:val="single" w:sz="4" w:space="0" w:color="auto"/>
            </w:tcBorders>
          </w:tcPr>
          <w:p w14:paraId="0D204513" w14:textId="040E2400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Mesas de trabajos Comunitarias. 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nil"/>
            </w:tcBorders>
          </w:tcPr>
          <w:p w14:paraId="2A06A04D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nil"/>
            </w:tcBorders>
          </w:tcPr>
          <w:p w14:paraId="5B407EDD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A842C1" w:rsidRPr="00B47311" w14:paraId="5B9EFDAF" w14:textId="77777777" w:rsidTr="00E100FC">
        <w:trPr>
          <w:trHeight w:val="255"/>
        </w:trPr>
        <w:tc>
          <w:tcPr>
            <w:tcW w:w="110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1070C3A0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</w:tcPr>
          <w:p w14:paraId="510D92FC" w14:textId="34B658AA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Comunidad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</w:tcPr>
          <w:p w14:paraId="10CCC0CA" w14:textId="6EE870E8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Actividades con toda la comunidad. 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C6CC" w14:textId="66405D1B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Diagnóstico participativo. 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nil"/>
            </w:tcBorders>
          </w:tcPr>
          <w:p w14:paraId="77334989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nil"/>
            </w:tcBorders>
          </w:tcPr>
          <w:p w14:paraId="05990D47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A842C1" w:rsidRPr="00B47311" w14:paraId="6CA7C14D" w14:textId="77777777" w:rsidTr="00E100FC">
        <w:trPr>
          <w:trHeight w:val="255"/>
        </w:trPr>
        <w:tc>
          <w:tcPr>
            <w:tcW w:w="110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1392C4CF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</w:tcPr>
          <w:p w14:paraId="0094FE70" w14:textId="657DAFD4" w:rsidR="00A842C1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Comunidad / Familia / Barrio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</w:tcPr>
          <w:p w14:paraId="6EF1BBDE" w14:textId="16C5CEAC" w:rsidR="00A842C1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Ferias de servicios estatales y municipales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21CB" w14:textId="3FE81400" w:rsidR="00A842C1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Gobierno en terreno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nil"/>
            </w:tcBorders>
          </w:tcPr>
          <w:p w14:paraId="6E3A4E92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nil"/>
            </w:tcBorders>
          </w:tcPr>
          <w:p w14:paraId="4DE53179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A842C1" w:rsidRPr="00B47311" w14:paraId="65D3DAAC" w14:textId="77777777" w:rsidTr="00E264C3">
        <w:trPr>
          <w:trHeight w:val="180"/>
        </w:trPr>
        <w:tc>
          <w:tcPr>
            <w:tcW w:w="1100" w:type="pct"/>
            <w:vMerge/>
            <w:tcBorders>
              <w:bottom w:val="single" w:sz="6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24E4318E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614DCF8E" w14:textId="0F83B99A" w:rsidR="00A842C1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Comunidad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0120528E" w14:textId="76280C3C" w:rsidR="00A842C1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Reuniones con la comunidad</w:t>
            </w:r>
          </w:p>
        </w:tc>
        <w:tc>
          <w:tcPr>
            <w:tcW w:w="800" w:type="pct"/>
            <w:tcBorders>
              <w:bottom w:val="single" w:sz="4" w:space="0" w:color="auto"/>
              <w:right w:val="single" w:sz="4" w:space="0" w:color="auto"/>
            </w:tcBorders>
          </w:tcPr>
          <w:p w14:paraId="500BCE81" w14:textId="4616E8D9" w:rsidR="00A842C1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Grupo Motor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nil"/>
            </w:tcBorders>
          </w:tcPr>
          <w:p w14:paraId="6FFDF830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nil"/>
            </w:tcBorders>
          </w:tcPr>
          <w:p w14:paraId="7D27401F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A842C1" w:rsidRPr="00B47311" w14:paraId="694E1F3F" w14:textId="77777777" w:rsidTr="00E264C3">
        <w:trPr>
          <w:trHeight w:val="165"/>
        </w:trPr>
        <w:tc>
          <w:tcPr>
            <w:tcW w:w="1100" w:type="pct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25310519" w14:textId="77777777" w:rsidR="00A842C1" w:rsidRPr="0082007F" w:rsidRDefault="00A842C1" w:rsidP="00A842C1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4: Implementación del plan comunitario y de prevención local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649D51A4" w14:textId="2E266189" w:rsidR="00A842C1" w:rsidRPr="00EA76B1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eastAsia="es-CL"/>
              </w:rPr>
              <w:t>Comunidad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0251FE50" w14:textId="06C0B9CD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Se realizan talleres </w:t>
            </w:r>
            <w:proofErr w:type="spellStart"/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sociodeportivos</w:t>
            </w:r>
            <w:proofErr w:type="spellEnd"/>
          </w:p>
        </w:tc>
        <w:tc>
          <w:tcPr>
            <w:tcW w:w="800" w:type="pct"/>
            <w:tcBorders>
              <w:bottom w:val="single" w:sz="4" w:space="0" w:color="auto"/>
              <w:right w:val="single" w:sz="4" w:space="0" w:color="auto"/>
            </w:tcBorders>
          </w:tcPr>
          <w:p w14:paraId="1E95EE99" w14:textId="14BCFB91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Talleres </w:t>
            </w:r>
            <w:proofErr w:type="spellStart"/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sociodeportivos</w:t>
            </w:r>
            <w:proofErr w:type="spellEnd"/>
          </w:p>
        </w:tc>
        <w:tc>
          <w:tcPr>
            <w:tcW w:w="800" w:type="pct"/>
            <w:vMerge/>
            <w:tcBorders>
              <w:left w:val="single" w:sz="4" w:space="0" w:color="auto"/>
              <w:bottom w:val="nil"/>
            </w:tcBorders>
          </w:tcPr>
          <w:p w14:paraId="78EF2B83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nil"/>
            </w:tcBorders>
          </w:tcPr>
          <w:p w14:paraId="0A653FD2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A842C1" w:rsidRPr="00B47311" w14:paraId="24BC4B99" w14:textId="77777777" w:rsidTr="00E264C3">
        <w:trPr>
          <w:trHeight w:val="165"/>
        </w:trPr>
        <w:tc>
          <w:tcPr>
            <w:tcW w:w="1100" w:type="pct"/>
            <w:vMerge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7CDA9C60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69AE18D1" w14:textId="1698AD00" w:rsidR="00A842C1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eastAsia="es-CL"/>
              </w:rPr>
              <w:t>Comunidad / barrio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56FAF333" w14:textId="1097CEA2" w:rsidR="00A842C1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Murales participativos</w:t>
            </w:r>
          </w:p>
        </w:tc>
        <w:tc>
          <w:tcPr>
            <w:tcW w:w="800" w:type="pct"/>
            <w:tcBorders>
              <w:bottom w:val="single" w:sz="4" w:space="0" w:color="auto"/>
              <w:right w:val="single" w:sz="4" w:space="0" w:color="auto"/>
            </w:tcBorders>
          </w:tcPr>
          <w:p w14:paraId="7450CD3B" w14:textId="524949C1" w:rsidR="00A842C1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Fortalecimiento de trabajo comunitario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nil"/>
            </w:tcBorders>
          </w:tcPr>
          <w:p w14:paraId="5ADE4B3D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nil"/>
            </w:tcBorders>
          </w:tcPr>
          <w:p w14:paraId="1CF95847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A842C1" w:rsidRPr="00B47311" w14:paraId="4D02DCC2" w14:textId="77777777" w:rsidTr="00E264C3">
        <w:trPr>
          <w:trHeight w:val="165"/>
        </w:trPr>
        <w:tc>
          <w:tcPr>
            <w:tcW w:w="1100" w:type="pct"/>
            <w:vMerge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7C689F96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54BF3201" w14:textId="50F86E1A" w:rsidR="00A842C1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Comunidad / Familia / Barrio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45EE3B96" w14:textId="65A4BEE0" w:rsidR="00A842C1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Ferias de servicios estatales y municipales</w:t>
            </w:r>
          </w:p>
        </w:tc>
        <w:tc>
          <w:tcPr>
            <w:tcW w:w="800" w:type="pct"/>
            <w:tcBorders>
              <w:bottom w:val="single" w:sz="4" w:space="0" w:color="auto"/>
              <w:right w:val="single" w:sz="4" w:space="0" w:color="auto"/>
            </w:tcBorders>
          </w:tcPr>
          <w:p w14:paraId="5F70C08F" w14:textId="7C3B72A2" w:rsidR="00A842C1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Gobierno en terreno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nil"/>
            </w:tcBorders>
          </w:tcPr>
          <w:p w14:paraId="03980A57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nil"/>
            </w:tcBorders>
          </w:tcPr>
          <w:p w14:paraId="7AD15DA8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A842C1" w:rsidRPr="00B47311" w14:paraId="61FF51EF" w14:textId="77777777" w:rsidTr="00E264C3">
        <w:trPr>
          <w:trHeight w:val="375"/>
        </w:trPr>
        <w:tc>
          <w:tcPr>
            <w:tcW w:w="1100" w:type="pct"/>
            <w:vMerge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7511AA6C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41C3D8B6" w14:textId="3C640F08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Comunidad</w:t>
            </w: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115D921D" w14:textId="02FB6EAD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Reuniones con la comunidad que participa</w:t>
            </w:r>
          </w:p>
        </w:tc>
        <w:tc>
          <w:tcPr>
            <w:tcW w:w="800" w:type="pct"/>
            <w:tcBorders>
              <w:top w:val="single" w:sz="4" w:space="0" w:color="auto"/>
              <w:right w:val="single" w:sz="4" w:space="0" w:color="auto"/>
            </w:tcBorders>
          </w:tcPr>
          <w:p w14:paraId="4DBB2DC3" w14:textId="02D19B46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Mesas de trabajos Comunitarias. 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0D779C5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single" w:sz="4" w:space="0" w:color="auto"/>
            </w:tcBorders>
          </w:tcPr>
          <w:p w14:paraId="05672B93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A842C1" w:rsidRPr="00B47311" w14:paraId="17592E3B" w14:textId="77777777" w:rsidTr="00E100FC">
        <w:trPr>
          <w:trHeight w:val="195"/>
        </w:trPr>
        <w:tc>
          <w:tcPr>
            <w:tcW w:w="1100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517F75DA" w14:textId="77777777" w:rsidR="00A842C1" w:rsidRDefault="00A842C1" w:rsidP="00A842C1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  <w:t>Etapa 5: Cierre administrativo</w:t>
            </w:r>
          </w:p>
          <w:p w14:paraId="1AF72C1F" w14:textId="1E377B3C" w:rsidR="00A842C1" w:rsidRPr="0082007F" w:rsidRDefault="00A842C1" w:rsidP="00A842C1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17646320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013B8F81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bottom w:val="single" w:sz="4" w:space="0" w:color="auto"/>
              <w:right w:val="single" w:sz="4" w:space="0" w:color="auto"/>
            </w:tcBorders>
          </w:tcPr>
          <w:p w14:paraId="64FD0946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A59B239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 w:val="restart"/>
            <w:tcBorders>
              <w:top w:val="single" w:sz="4" w:space="0" w:color="auto"/>
            </w:tcBorders>
          </w:tcPr>
          <w:p w14:paraId="3E171A4F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A842C1" w:rsidRPr="00B47311" w14:paraId="6275F8BA" w14:textId="77777777" w:rsidTr="00E100FC">
        <w:trPr>
          <w:trHeight w:val="345"/>
        </w:trPr>
        <w:tc>
          <w:tcPr>
            <w:tcW w:w="110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534F45A1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232F142C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602597ED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top w:val="single" w:sz="4" w:space="0" w:color="auto"/>
              <w:right w:val="single" w:sz="4" w:space="0" w:color="auto"/>
            </w:tcBorders>
          </w:tcPr>
          <w:p w14:paraId="1D4244ED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</w:tcBorders>
          </w:tcPr>
          <w:p w14:paraId="125B0C2C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</w:tcPr>
          <w:p w14:paraId="49EE9FD1" w14:textId="77777777" w:rsidR="00A842C1" w:rsidRPr="0082007F" w:rsidRDefault="00A842C1" w:rsidP="00A842C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</w:tbl>
    <w:p w14:paraId="1ED03DFD" w14:textId="77777777" w:rsidR="002A3F06" w:rsidRPr="0082007F" w:rsidRDefault="002A3F06" w:rsidP="002A3F06">
      <w:p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  <w:u w:val="single"/>
        </w:rPr>
      </w:pPr>
    </w:p>
    <w:p w14:paraId="7FA48360" w14:textId="5C8A10DF" w:rsidR="00811C95" w:rsidRPr="0082007F" w:rsidRDefault="00811C95" w:rsidP="00811C95">
      <w:pPr>
        <w:spacing w:after="0" w:line="240" w:lineRule="auto"/>
        <w:ind w:left="360"/>
        <w:jc w:val="left"/>
        <w:rPr>
          <w:rFonts w:ascii="Verdana" w:hAnsi="Verdana" w:cstheme="minorHAnsi"/>
          <w:b/>
          <w:sz w:val="20"/>
          <w:szCs w:val="20"/>
        </w:rPr>
      </w:pPr>
    </w:p>
    <w:p w14:paraId="6550EE16" w14:textId="62A63A32" w:rsidR="00811C95" w:rsidRPr="0082007F" w:rsidRDefault="00811C95" w:rsidP="00811C95">
      <w:pPr>
        <w:pStyle w:val="Prrafodelista"/>
        <w:numPr>
          <w:ilvl w:val="0"/>
          <w:numId w:val="18"/>
        </w:num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  <w:r w:rsidRPr="0082007F">
        <w:rPr>
          <w:rFonts w:ascii="Verdana" w:hAnsi="Verdana" w:cstheme="minorHAnsi"/>
          <w:b/>
          <w:bCs/>
          <w:sz w:val="20"/>
          <w:szCs w:val="20"/>
        </w:rPr>
        <w:t xml:space="preserve">Observaciones relevantes </w:t>
      </w:r>
      <w:r w:rsidR="002138C4" w:rsidRPr="0082007F">
        <w:rPr>
          <w:rFonts w:ascii="Verdana" w:hAnsi="Verdana" w:cstheme="minorHAnsi"/>
          <w:b/>
          <w:bCs/>
          <w:sz w:val="20"/>
          <w:szCs w:val="20"/>
        </w:rPr>
        <w:t>con relación a</w:t>
      </w:r>
      <w:r w:rsidRPr="0082007F">
        <w:rPr>
          <w:rFonts w:ascii="Verdana" w:hAnsi="Verdana" w:cstheme="minorHAnsi"/>
          <w:b/>
          <w:bCs/>
          <w:sz w:val="20"/>
          <w:szCs w:val="20"/>
        </w:rPr>
        <w:t xml:space="preserve"> la implementación de la Estrategia de Promoción Socio</w:t>
      </w:r>
      <w:r w:rsidR="007B57DF" w:rsidRPr="0082007F">
        <w:rPr>
          <w:rFonts w:ascii="Verdana" w:hAnsi="Verdana" w:cstheme="minorHAnsi"/>
          <w:b/>
          <w:bCs/>
          <w:sz w:val="20"/>
          <w:szCs w:val="20"/>
        </w:rPr>
        <w:t>c</w:t>
      </w:r>
      <w:r w:rsidRPr="0082007F">
        <w:rPr>
          <w:rFonts w:ascii="Verdana" w:hAnsi="Verdana" w:cstheme="minorHAnsi"/>
          <w:b/>
          <w:bCs/>
          <w:sz w:val="20"/>
          <w:szCs w:val="20"/>
        </w:rPr>
        <w:t>omunitaria</w:t>
      </w:r>
    </w:p>
    <w:p w14:paraId="6CCAB7B4" w14:textId="77777777" w:rsidR="00811C95" w:rsidRPr="0082007F" w:rsidRDefault="00811C95" w:rsidP="00811C95">
      <w:pPr>
        <w:spacing w:after="0" w:line="240" w:lineRule="auto"/>
        <w:ind w:left="360"/>
        <w:jc w:val="left"/>
        <w:rPr>
          <w:rFonts w:ascii="Verdana" w:hAnsi="Verdana" w:cstheme="minorHAnsi"/>
          <w:b/>
          <w:bCs/>
          <w:sz w:val="20"/>
          <w:szCs w:val="20"/>
          <w:u w:val="single"/>
        </w:rPr>
      </w:pP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12717"/>
      </w:tblGrid>
      <w:tr w:rsidR="00811C95" w:rsidRPr="00B47311" w14:paraId="0508C433" w14:textId="77777777" w:rsidTr="00DC4044">
        <w:tc>
          <w:tcPr>
            <w:tcW w:w="12717" w:type="dxa"/>
          </w:tcPr>
          <w:p w14:paraId="37F65BF1" w14:textId="1A44C568" w:rsidR="00811C95" w:rsidRDefault="00F16CDF" w:rsidP="00FA5814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F16CDF">
              <w:rPr>
                <w:rFonts w:ascii="Verdana" w:hAnsi="Verdana" w:cstheme="minorHAnsi"/>
                <w:sz w:val="20"/>
                <w:szCs w:val="20"/>
              </w:rPr>
              <w:t xml:space="preserve">A pesar de la escasa participación </w:t>
            </w:r>
            <w:r w:rsidR="00304C49">
              <w:rPr>
                <w:rFonts w:ascii="Verdana" w:hAnsi="Verdana" w:cstheme="minorHAnsi"/>
                <w:sz w:val="20"/>
                <w:szCs w:val="20"/>
              </w:rPr>
              <w:t xml:space="preserve">y de la estigmatización que cuenta con el barrio existen personas interesadas en participar y que además por medio del Municipio se formalizan organizaciones (comités de seguridad), lo que hace más </w:t>
            </w:r>
            <w:r w:rsidR="00E608F0">
              <w:rPr>
                <w:rFonts w:ascii="Verdana" w:hAnsi="Verdana" w:cstheme="minorHAnsi"/>
                <w:sz w:val="20"/>
                <w:szCs w:val="20"/>
              </w:rPr>
              <w:t xml:space="preserve">llevadera la participación comunitaria. </w:t>
            </w:r>
          </w:p>
          <w:p w14:paraId="5B55D59C" w14:textId="7942028D" w:rsidR="00E608F0" w:rsidRPr="00F16CDF" w:rsidRDefault="00E608F0" w:rsidP="00FA5814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Durante el mes de febrero, se realizaron talleres </w:t>
            </w:r>
            <w:proofErr w:type="spellStart"/>
            <w:r>
              <w:rPr>
                <w:rFonts w:ascii="Verdana" w:hAnsi="Verdana" w:cstheme="minorHAnsi"/>
                <w:sz w:val="20"/>
                <w:szCs w:val="20"/>
              </w:rPr>
              <w:t>sociodeportivos</w:t>
            </w:r>
            <w:proofErr w:type="spellEnd"/>
            <w:r>
              <w:rPr>
                <w:rFonts w:ascii="Verdana" w:hAnsi="Verdana" w:cstheme="minorHAnsi"/>
                <w:sz w:val="20"/>
                <w:szCs w:val="20"/>
              </w:rPr>
              <w:t xml:space="preserve"> en el polígono de intervención, participaron niños, niñas y adolescentes principalmente. Sin embargo, iban acompañados de tutores responsables. </w:t>
            </w:r>
          </w:p>
          <w:p w14:paraId="1A568A6A" w14:textId="77777777" w:rsidR="00811C95" w:rsidRPr="0082007F" w:rsidRDefault="00811C95" w:rsidP="00E608F0">
            <w:pPr>
              <w:spacing w:after="0" w:line="240" w:lineRule="auto"/>
              <w:jc w:val="left"/>
              <w:rPr>
                <w:rFonts w:ascii="Verdana" w:hAnsi="Verdana" w:cstheme="minorHAnsi"/>
                <w:b/>
                <w:bCs/>
                <w:sz w:val="20"/>
                <w:szCs w:val="20"/>
                <w:u w:val="single"/>
              </w:rPr>
            </w:pPr>
          </w:p>
        </w:tc>
      </w:tr>
    </w:tbl>
    <w:p w14:paraId="25449D3C" w14:textId="00084DA5" w:rsidR="002C011B" w:rsidRPr="0082007F" w:rsidRDefault="00B50222" w:rsidP="00B50222">
      <w:pPr>
        <w:pStyle w:val="Prrafodelista"/>
        <w:numPr>
          <w:ilvl w:val="0"/>
          <w:numId w:val="13"/>
        </w:num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  <w:r w:rsidRPr="0082007F">
        <w:rPr>
          <w:rFonts w:ascii="Verdana" w:hAnsi="Verdana" w:cstheme="minorHAnsi"/>
          <w:b/>
          <w:bCs/>
          <w:sz w:val="20"/>
          <w:szCs w:val="20"/>
        </w:rPr>
        <w:lastRenderedPageBreak/>
        <w:t>ESTADO ACTUAL DE LA INTERVENCIÓN EN EL BARRIO</w:t>
      </w:r>
    </w:p>
    <w:p w14:paraId="235A4087" w14:textId="77777777" w:rsidR="00B50222" w:rsidRPr="0082007F" w:rsidRDefault="00B50222" w:rsidP="00B50222">
      <w:pPr>
        <w:pStyle w:val="Prrafodelista"/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382"/>
        <w:gridCol w:w="1275"/>
        <w:gridCol w:w="6054"/>
      </w:tblGrid>
      <w:tr w:rsidR="002C011B" w:rsidRPr="00B47311" w14:paraId="1A55DBF4" w14:textId="77777777" w:rsidTr="00DC4044">
        <w:tc>
          <w:tcPr>
            <w:tcW w:w="5382" w:type="dxa"/>
          </w:tcPr>
          <w:p w14:paraId="36DBEF1D" w14:textId="303BA9D7" w:rsidR="002C011B" w:rsidRPr="0082007F" w:rsidRDefault="003D7C60" w:rsidP="003D7C60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b/>
                <w:bCs/>
                <w:sz w:val="20"/>
                <w:szCs w:val="20"/>
              </w:rPr>
              <w:t>Pregunta</w:t>
            </w:r>
          </w:p>
        </w:tc>
        <w:tc>
          <w:tcPr>
            <w:tcW w:w="1275" w:type="dxa"/>
          </w:tcPr>
          <w:p w14:paraId="2E710227" w14:textId="6ED5A07C" w:rsidR="002C011B" w:rsidRPr="0082007F" w:rsidRDefault="005030CB" w:rsidP="005030CB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b/>
                <w:bCs/>
                <w:sz w:val="20"/>
                <w:szCs w:val="20"/>
              </w:rPr>
              <w:t>Si</w:t>
            </w:r>
            <w:r w:rsidR="003D7C60" w:rsidRPr="0082007F">
              <w:rPr>
                <w:rFonts w:ascii="Verdana" w:hAnsi="Verdana" w:cstheme="minorHAnsi"/>
                <w:b/>
                <w:bCs/>
                <w:sz w:val="20"/>
                <w:szCs w:val="20"/>
              </w:rPr>
              <w:t>/</w:t>
            </w:r>
            <w:r w:rsidRPr="0082007F">
              <w:rPr>
                <w:rFonts w:ascii="Verdana" w:hAnsi="Verdana" w:cstheme="minorHAns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6054" w:type="dxa"/>
          </w:tcPr>
          <w:p w14:paraId="406C6B1C" w14:textId="35EEE323" w:rsidR="002C011B" w:rsidRPr="0082007F" w:rsidRDefault="003D7C60" w:rsidP="003D7C60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b/>
                <w:bCs/>
                <w:sz w:val="20"/>
                <w:szCs w:val="20"/>
              </w:rPr>
              <w:t>Describa brevemente</w:t>
            </w:r>
          </w:p>
        </w:tc>
      </w:tr>
      <w:tr w:rsidR="002C011B" w:rsidRPr="00B47311" w14:paraId="10B7C430" w14:textId="3CC7EC3D" w:rsidTr="00DC4044">
        <w:tc>
          <w:tcPr>
            <w:tcW w:w="5382" w:type="dxa"/>
          </w:tcPr>
          <w:p w14:paraId="0E5FA8F4" w14:textId="77777777" w:rsidR="002C011B" w:rsidRPr="0082007F" w:rsidRDefault="002C011B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¿El barrio cuenta con un diagnóstico participativo?</w:t>
            </w:r>
          </w:p>
          <w:p w14:paraId="7D3C95DE" w14:textId="753F0271" w:rsidR="005030CB" w:rsidRPr="0082007F" w:rsidRDefault="005030CB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(Enfocado en la prevención del delito).</w:t>
            </w:r>
          </w:p>
        </w:tc>
        <w:tc>
          <w:tcPr>
            <w:tcW w:w="1275" w:type="dxa"/>
          </w:tcPr>
          <w:p w14:paraId="184E58F7" w14:textId="7430DB53" w:rsidR="002C011B" w:rsidRPr="0082007F" w:rsidRDefault="00F16CDF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5CBEAEE9" w14:textId="734480A3" w:rsidR="002C011B" w:rsidRPr="0082007F" w:rsidRDefault="00F16CDF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En el diagnóstico participan comunidad y otra</w:t>
            </w:r>
            <w:r w:rsidR="00AA75A5">
              <w:rPr>
                <w:rFonts w:ascii="Verdana" w:hAnsi="Verdana" w:cstheme="minorHAnsi"/>
                <w:sz w:val="20"/>
                <w:szCs w:val="20"/>
              </w:rPr>
              <w:t>s instituciones</w:t>
            </w:r>
            <w:r w:rsidR="00E264C3">
              <w:rPr>
                <w:rFonts w:ascii="Verdana" w:hAnsi="Verdana" w:cstheme="minorHAnsi"/>
                <w:sz w:val="20"/>
                <w:szCs w:val="20"/>
              </w:rPr>
              <w:t xml:space="preserve">. </w:t>
            </w:r>
          </w:p>
        </w:tc>
      </w:tr>
      <w:tr w:rsidR="002C011B" w:rsidRPr="00B47311" w14:paraId="2ACBC87D" w14:textId="5B6778DA" w:rsidTr="00DC4044">
        <w:tc>
          <w:tcPr>
            <w:tcW w:w="5382" w:type="dxa"/>
          </w:tcPr>
          <w:p w14:paraId="74EE31B6" w14:textId="74B02902" w:rsidR="002C011B" w:rsidRPr="0082007F" w:rsidRDefault="002C011B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¿El barrio cuenta con un catastro de actores clave?</w:t>
            </w:r>
          </w:p>
        </w:tc>
        <w:tc>
          <w:tcPr>
            <w:tcW w:w="1275" w:type="dxa"/>
          </w:tcPr>
          <w:p w14:paraId="70F60FDF" w14:textId="633F599C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2B941B8A" w14:textId="5B3F5772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Actores claves tanto de la sociedad civil</w:t>
            </w:r>
            <w:r w:rsidR="0019437B">
              <w:rPr>
                <w:rFonts w:ascii="Verdana" w:hAnsi="Verdana" w:cstheme="minorHAnsi"/>
                <w:sz w:val="20"/>
                <w:szCs w:val="20"/>
              </w:rPr>
              <w:t>.</w:t>
            </w:r>
          </w:p>
        </w:tc>
      </w:tr>
      <w:tr w:rsidR="002C011B" w:rsidRPr="00B47311" w14:paraId="5EEC19C3" w14:textId="4634A219" w:rsidTr="00DC4044">
        <w:tc>
          <w:tcPr>
            <w:tcW w:w="5382" w:type="dxa"/>
          </w:tcPr>
          <w:p w14:paraId="66D71B3B" w14:textId="61947AC9" w:rsidR="002C011B" w:rsidRPr="0082007F" w:rsidRDefault="002C011B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¿El barrio cuenta con un catastro de redes</w:t>
            </w:r>
            <w:r w:rsidR="00EA1AA6" w:rsidRPr="0082007F">
              <w:rPr>
                <w:rFonts w:ascii="Verdana" w:hAnsi="Verdana" w:cstheme="minorHAnsi"/>
                <w:sz w:val="20"/>
                <w:szCs w:val="20"/>
              </w:rPr>
              <w:t xml:space="preserve"> locales</w:t>
            </w:r>
            <w:r w:rsidRPr="0082007F">
              <w:rPr>
                <w:rFonts w:ascii="Verdana" w:hAnsi="Verdana" w:cstheme="minorHAnsi"/>
                <w:sz w:val="20"/>
                <w:szCs w:val="20"/>
              </w:rPr>
              <w:t>?</w:t>
            </w:r>
          </w:p>
        </w:tc>
        <w:tc>
          <w:tcPr>
            <w:tcW w:w="1275" w:type="dxa"/>
          </w:tcPr>
          <w:p w14:paraId="653C8CA2" w14:textId="6C61D6ED" w:rsidR="002C011B" w:rsidRPr="0082007F" w:rsidRDefault="002B722E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No</w:t>
            </w:r>
          </w:p>
        </w:tc>
        <w:tc>
          <w:tcPr>
            <w:tcW w:w="6054" w:type="dxa"/>
          </w:tcPr>
          <w:p w14:paraId="6C3B7B3C" w14:textId="577BEE5B" w:rsidR="002C011B" w:rsidRPr="0082007F" w:rsidRDefault="002B722E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  <w:lang w:val="es-CL"/>
              </w:rPr>
            </w:pPr>
            <w:r>
              <w:rPr>
                <w:rFonts w:ascii="Verdana" w:hAnsi="Verdana" w:cstheme="minorHAnsi"/>
                <w:sz w:val="20"/>
                <w:szCs w:val="20"/>
                <w:lang w:val="es-CL"/>
              </w:rPr>
              <w:t>Se debería trabajar en este catastro</w:t>
            </w:r>
          </w:p>
        </w:tc>
      </w:tr>
      <w:tr w:rsidR="002C011B" w:rsidRPr="00B47311" w14:paraId="1FC001BC" w14:textId="28D5FC4F" w:rsidTr="00DC4044">
        <w:tc>
          <w:tcPr>
            <w:tcW w:w="5382" w:type="dxa"/>
          </w:tcPr>
          <w:p w14:paraId="22A531CC" w14:textId="2278D365" w:rsidR="002C011B" w:rsidRPr="0082007F" w:rsidRDefault="002C011B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¿El barrio logró definir su grupo motor? </w:t>
            </w:r>
          </w:p>
        </w:tc>
        <w:tc>
          <w:tcPr>
            <w:tcW w:w="1275" w:type="dxa"/>
          </w:tcPr>
          <w:p w14:paraId="36741E6D" w14:textId="2A3031BF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343D29CF" w14:textId="6754127E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Los líderes no necesariamente son dirigentes</w:t>
            </w:r>
            <w:r w:rsidR="00E608F0">
              <w:rPr>
                <w:rFonts w:ascii="Verdana" w:hAnsi="Verdana" w:cstheme="minorHAnsi"/>
                <w:sz w:val="20"/>
                <w:szCs w:val="20"/>
              </w:rPr>
              <w:t>.</w:t>
            </w:r>
            <w:r w:rsidR="00E264C3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</w:p>
        </w:tc>
      </w:tr>
      <w:tr w:rsidR="002C011B" w:rsidRPr="00B47311" w14:paraId="78F88AEF" w14:textId="77777777" w:rsidTr="00DC4044">
        <w:tc>
          <w:tcPr>
            <w:tcW w:w="5382" w:type="dxa"/>
          </w:tcPr>
          <w:p w14:paraId="4DC093E2" w14:textId="6625EAD9" w:rsidR="002C011B" w:rsidRPr="0082007F" w:rsidRDefault="000F6E51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¿</w:t>
            </w:r>
            <w:r w:rsidR="002C011B" w:rsidRPr="0082007F">
              <w:rPr>
                <w:rFonts w:ascii="Verdana" w:hAnsi="Verdana" w:cstheme="minorHAnsi"/>
                <w:sz w:val="20"/>
                <w:szCs w:val="20"/>
              </w:rPr>
              <w:t xml:space="preserve">El grupo motor </w:t>
            </w:r>
            <w:r w:rsidRPr="0082007F">
              <w:rPr>
                <w:rFonts w:ascii="Verdana" w:hAnsi="Verdana" w:cstheme="minorHAnsi"/>
                <w:sz w:val="20"/>
                <w:szCs w:val="20"/>
              </w:rPr>
              <w:t>sesiona periódicamente?</w:t>
            </w:r>
          </w:p>
        </w:tc>
        <w:tc>
          <w:tcPr>
            <w:tcW w:w="1275" w:type="dxa"/>
          </w:tcPr>
          <w:p w14:paraId="6FF61832" w14:textId="633EC1E8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4F0B20DD" w14:textId="38979CB8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En mesas de trabajo comunitarias u otras instancias de participación.</w:t>
            </w:r>
          </w:p>
        </w:tc>
      </w:tr>
      <w:tr w:rsidR="00100EC3" w:rsidRPr="00B47311" w14:paraId="4AAE5924" w14:textId="77777777" w:rsidTr="00DC4044">
        <w:tc>
          <w:tcPr>
            <w:tcW w:w="5382" w:type="dxa"/>
          </w:tcPr>
          <w:p w14:paraId="43863C86" w14:textId="77777777" w:rsidR="00100EC3" w:rsidRPr="0082007F" w:rsidRDefault="00100EC3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¿El barrio cuenta con un</w:t>
            </w:r>
            <w:r w:rsidR="009F535E" w:rsidRPr="0082007F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  <w:r w:rsidR="00FF703B" w:rsidRPr="0082007F">
              <w:rPr>
                <w:rFonts w:ascii="Verdana" w:hAnsi="Verdana" w:cstheme="minorHAnsi"/>
                <w:sz w:val="20"/>
                <w:szCs w:val="20"/>
              </w:rPr>
              <w:t>Plan de Trabajo Comunitario</w:t>
            </w:r>
            <w:r w:rsidR="008A3DB4" w:rsidRPr="0082007F">
              <w:rPr>
                <w:rFonts w:ascii="Verdana" w:hAnsi="Verdana" w:cstheme="minorHAnsi"/>
                <w:sz w:val="20"/>
                <w:szCs w:val="20"/>
              </w:rPr>
              <w:t>?</w:t>
            </w:r>
          </w:p>
          <w:p w14:paraId="7B9BEAC5" w14:textId="6448927C" w:rsidR="00185F44" w:rsidRPr="0082007F" w:rsidRDefault="00185F44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(</w:t>
            </w:r>
            <w:proofErr w:type="gramStart"/>
            <w:r w:rsidRPr="0082007F">
              <w:rPr>
                <w:rFonts w:ascii="Verdana" w:hAnsi="Verdana" w:cstheme="minorHAnsi"/>
                <w:sz w:val="20"/>
                <w:szCs w:val="20"/>
              </w:rPr>
              <w:t>Recordar</w:t>
            </w:r>
            <w:proofErr w:type="gramEnd"/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 que este plan debe ser enfocado a la prevención del delito)</w:t>
            </w:r>
          </w:p>
        </w:tc>
        <w:tc>
          <w:tcPr>
            <w:tcW w:w="1275" w:type="dxa"/>
          </w:tcPr>
          <w:p w14:paraId="278A8ED0" w14:textId="0D4ABF33" w:rsidR="00100EC3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09959629" w14:textId="3805EB9C" w:rsidR="00100EC3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El plan de trabajo esta enforcado en reforzar la vida comunitaria</w:t>
            </w:r>
            <w:r w:rsidR="0019437B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  <w:r>
              <w:rPr>
                <w:rFonts w:ascii="Verdana" w:hAnsi="Verdana" w:cstheme="minorHAnsi"/>
                <w:sz w:val="20"/>
                <w:szCs w:val="20"/>
              </w:rPr>
              <w:t xml:space="preserve">y local. </w:t>
            </w:r>
          </w:p>
        </w:tc>
      </w:tr>
      <w:tr w:rsidR="002C011B" w:rsidRPr="00B47311" w14:paraId="4A790388" w14:textId="77777777" w:rsidTr="00DC4044">
        <w:tc>
          <w:tcPr>
            <w:tcW w:w="5382" w:type="dxa"/>
          </w:tcPr>
          <w:p w14:paraId="71F6EC0E" w14:textId="288C7D59" w:rsidR="002C011B" w:rsidRPr="0082007F" w:rsidRDefault="000F6E51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¿El barrio realiza mesas comunitarias? (Más integrantes que el grupo motor)</w:t>
            </w:r>
          </w:p>
        </w:tc>
        <w:tc>
          <w:tcPr>
            <w:tcW w:w="1275" w:type="dxa"/>
          </w:tcPr>
          <w:p w14:paraId="28CAD165" w14:textId="1422FED6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07CFD05C" w14:textId="2DA03A7E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A pesar de no tener una periodicidad, se realizan mesas de trabajos donde participan más personas no sólo las del grupo motor.</w:t>
            </w:r>
            <w:r w:rsidR="00E608F0">
              <w:rPr>
                <w:rFonts w:ascii="Verdana" w:hAnsi="Verdana" w:cstheme="minorHAnsi"/>
                <w:sz w:val="20"/>
                <w:szCs w:val="20"/>
              </w:rPr>
              <w:t xml:space="preserve"> El proyecto de Fortalecimiento comunitario, por medio de los talleres de muralismo</w:t>
            </w:r>
            <w:r w:rsidR="00893086">
              <w:rPr>
                <w:rFonts w:ascii="Verdana" w:hAnsi="Verdana" w:cstheme="minorHAnsi"/>
                <w:sz w:val="20"/>
                <w:szCs w:val="20"/>
              </w:rPr>
              <w:t xml:space="preserve"> hizo que las Mesas no sean tan periódicas.</w:t>
            </w:r>
          </w:p>
        </w:tc>
      </w:tr>
      <w:tr w:rsidR="002C011B" w:rsidRPr="00B47311" w14:paraId="048F376D" w14:textId="77777777" w:rsidTr="00DC4044">
        <w:tc>
          <w:tcPr>
            <w:tcW w:w="5382" w:type="dxa"/>
          </w:tcPr>
          <w:p w14:paraId="1F895565" w14:textId="71B9AE0D" w:rsidR="002C011B" w:rsidRPr="0082007F" w:rsidRDefault="003D7C60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¿Las mesas comunitarias tienen un funcionamiento permanente</w:t>
            </w:r>
            <w:r w:rsidR="00100EC3" w:rsidRPr="0082007F">
              <w:rPr>
                <w:rFonts w:ascii="Verdana" w:hAnsi="Verdana" w:cstheme="minorHAnsi"/>
                <w:sz w:val="20"/>
                <w:szCs w:val="20"/>
              </w:rPr>
              <w:t>?</w:t>
            </w:r>
          </w:p>
        </w:tc>
        <w:tc>
          <w:tcPr>
            <w:tcW w:w="1275" w:type="dxa"/>
          </w:tcPr>
          <w:p w14:paraId="729DC720" w14:textId="756678EF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No</w:t>
            </w:r>
          </w:p>
        </w:tc>
        <w:tc>
          <w:tcPr>
            <w:tcW w:w="6054" w:type="dxa"/>
          </w:tcPr>
          <w:p w14:paraId="29ED02C0" w14:textId="04F15125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No son permanentes, sino que más bien cuando el Municipio convoca.</w:t>
            </w:r>
          </w:p>
        </w:tc>
      </w:tr>
      <w:tr w:rsidR="002C011B" w:rsidRPr="00B47311" w14:paraId="5E4893B6" w14:textId="77777777" w:rsidTr="00DC4044">
        <w:tc>
          <w:tcPr>
            <w:tcW w:w="5382" w:type="dxa"/>
          </w:tcPr>
          <w:p w14:paraId="054E0281" w14:textId="39D0F470" w:rsidR="002C011B" w:rsidRPr="0082007F" w:rsidRDefault="003D7C60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En las mesas comunitarias, ¿existe un número representativo de la comunidad del sector?</w:t>
            </w:r>
          </w:p>
        </w:tc>
        <w:tc>
          <w:tcPr>
            <w:tcW w:w="1275" w:type="dxa"/>
          </w:tcPr>
          <w:p w14:paraId="1CC2C14B" w14:textId="1E335497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767E1716" w14:textId="789FD7EE" w:rsidR="002C011B" w:rsidRPr="0082007F" w:rsidRDefault="00AA75A5" w:rsidP="006E2F33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No todas las mesas cuentan con el mismo nivel de participación. Lo mínimo que participan son </w:t>
            </w:r>
            <w:r w:rsidR="0019437B">
              <w:rPr>
                <w:rFonts w:ascii="Verdana" w:hAnsi="Verdana" w:cstheme="minorHAnsi"/>
                <w:sz w:val="20"/>
                <w:szCs w:val="20"/>
              </w:rPr>
              <w:t>5</w:t>
            </w:r>
            <w:r>
              <w:rPr>
                <w:rFonts w:ascii="Verdana" w:hAnsi="Verdana" w:cstheme="minorHAnsi"/>
                <w:sz w:val="20"/>
                <w:szCs w:val="20"/>
              </w:rPr>
              <w:t xml:space="preserve"> personas, lo máximo son </w:t>
            </w:r>
            <w:r w:rsidR="0019437B">
              <w:rPr>
                <w:rFonts w:ascii="Verdana" w:hAnsi="Verdana" w:cstheme="minorHAnsi"/>
                <w:sz w:val="20"/>
                <w:szCs w:val="20"/>
              </w:rPr>
              <w:t>18</w:t>
            </w:r>
            <w:r>
              <w:rPr>
                <w:rFonts w:ascii="Verdana" w:hAnsi="Verdana" w:cstheme="minorHAnsi"/>
                <w:sz w:val="20"/>
                <w:szCs w:val="20"/>
              </w:rPr>
              <w:t xml:space="preserve"> personas. </w:t>
            </w:r>
          </w:p>
        </w:tc>
      </w:tr>
      <w:tr w:rsidR="000F6E51" w:rsidRPr="00B47311" w14:paraId="2131CF6C" w14:textId="77777777" w:rsidTr="00DC4044">
        <w:tc>
          <w:tcPr>
            <w:tcW w:w="5382" w:type="dxa"/>
          </w:tcPr>
          <w:p w14:paraId="09621A51" w14:textId="2EE902C6" w:rsidR="000F6E51" w:rsidRPr="0082007F" w:rsidRDefault="00090D6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El grupo motor, ¿es capaz de autoconvocar sesiones de mesas o actividades?</w:t>
            </w:r>
          </w:p>
        </w:tc>
        <w:tc>
          <w:tcPr>
            <w:tcW w:w="1275" w:type="dxa"/>
          </w:tcPr>
          <w:p w14:paraId="13984B87" w14:textId="12CC5CCD" w:rsidR="000F6E51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No</w:t>
            </w:r>
          </w:p>
        </w:tc>
        <w:tc>
          <w:tcPr>
            <w:tcW w:w="6054" w:type="dxa"/>
          </w:tcPr>
          <w:p w14:paraId="54963310" w14:textId="272BAD63" w:rsidR="000F6E51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Más bien son reactivos a las Mesas, cuando el Municipio convoca ellos asisten. </w:t>
            </w:r>
          </w:p>
        </w:tc>
      </w:tr>
      <w:tr w:rsidR="00090D65" w:rsidRPr="00B47311" w14:paraId="6ECFF0DD" w14:textId="77777777" w:rsidTr="00DC4044">
        <w:tc>
          <w:tcPr>
            <w:tcW w:w="5382" w:type="dxa"/>
          </w:tcPr>
          <w:p w14:paraId="5DEB82C9" w14:textId="3C1C2F23" w:rsidR="00090D65" w:rsidRPr="0082007F" w:rsidRDefault="00090D6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El grupo motor, ¿logró establecer redes de apoyo a las cuales puede recurrir hoy autónomamente?</w:t>
            </w:r>
          </w:p>
        </w:tc>
        <w:tc>
          <w:tcPr>
            <w:tcW w:w="1275" w:type="dxa"/>
          </w:tcPr>
          <w:p w14:paraId="2F054272" w14:textId="7E316D73" w:rsidR="00090D65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77D2D8B1" w14:textId="6241BC62" w:rsidR="00090D65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Sobre </w:t>
            </w:r>
            <w:proofErr w:type="gramStart"/>
            <w:r>
              <w:rPr>
                <w:rFonts w:ascii="Verdana" w:hAnsi="Verdana" w:cstheme="minorHAnsi"/>
                <w:sz w:val="20"/>
                <w:szCs w:val="20"/>
              </w:rPr>
              <w:t>todo</w:t>
            </w:r>
            <w:proofErr w:type="gramEnd"/>
            <w:r>
              <w:rPr>
                <w:rFonts w:ascii="Verdana" w:hAnsi="Verdana" w:cstheme="minorHAnsi"/>
                <w:sz w:val="20"/>
                <w:szCs w:val="20"/>
              </w:rPr>
              <w:t xml:space="preserve"> los atingentes al Municipio</w:t>
            </w:r>
            <w:r w:rsidR="0019437B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  <w:r w:rsidR="00893086">
              <w:rPr>
                <w:rFonts w:ascii="Verdana" w:hAnsi="Verdana" w:cstheme="minorHAnsi"/>
                <w:sz w:val="20"/>
                <w:szCs w:val="20"/>
              </w:rPr>
              <w:t>de Huechuraba</w:t>
            </w:r>
            <w:r w:rsidR="0019437B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  <w:r w:rsidR="00F7097E">
              <w:rPr>
                <w:rFonts w:ascii="Verdana" w:hAnsi="Verdana" w:cstheme="minorHAnsi"/>
                <w:sz w:val="20"/>
                <w:szCs w:val="20"/>
              </w:rPr>
              <w:t>y sus diferentes áreas (Dideco, seguridad, educación, salud).</w:t>
            </w:r>
          </w:p>
        </w:tc>
      </w:tr>
      <w:tr w:rsidR="000F6E51" w:rsidRPr="00B47311" w14:paraId="18C71C36" w14:textId="77777777" w:rsidTr="00DC4044">
        <w:tc>
          <w:tcPr>
            <w:tcW w:w="5382" w:type="dxa"/>
          </w:tcPr>
          <w:p w14:paraId="0EEF1736" w14:textId="6313A76E" w:rsidR="000F6E51" w:rsidRPr="0082007F" w:rsidRDefault="00100EC3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El grupo motor participó en la decisión de su obra de confianza.</w:t>
            </w:r>
          </w:p>
        </w:tc>
        <w:tc>
          <w:tcPr>
            <w:tcW w:w="1275" w:type="dxa"/>
          </w:tcPr>
          <w:p w14:paraId="055A3635" w14:textId="0B3E4DF1" w:rsidR="000F6E51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70DE3C95" w14:textId="0A40E409" w:rsidR="000F6E51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Validó</w:t>
            </w:r>
            <w:r w:rsidR="00F7097E">
              <w:rPr>
                <w:rFonts w:ascii="Verdana" w:hAnsi="Verdana" w:cstheme="minorHAnsi"/>
                <w:sz w:val="20"/>
                <w:szCs w:val="20"/>
              </w:rPr>
              <w:t xml:space="preserve"> e hizo mejoras en este proceso. </w:t>
            </w:r>
          </w:p>
        </w:tc>
      </w:tr>
      <w:tr w:rsidR="00090D65" w:rsidRPr="00B47311" w14:paraId="64F4FA07" w14:textId="77777777" w:rsidTr="00DC4044">
        <w:tc>
          <w:tcPr>
            <w:tcW w:w="5382" w:type="dxa"/>
          </w:tcPr>
          <w:p w14:paraId="0C2F2E5D" w14:textId="003F7403" w:rsidR="00090D65" w:rsidRPr="0082007F" w:rsidRDefault="008A3DB4" w:rsidP="0085343A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Ha existido coordinación entre F</w:t>
            </w:r>
            <w:r w:rsidR="0085343A" w:rsidRPr="0082007F">
              <w:rPr>
                <w:rFonts w:ascii="Verdana" w:hAnsi="Verdana" w:cstheme="minorHAnsi"/>
                <w:sz w:val="20"/>
                <w:szCs w:val="20"/>
              </w:rPr>
              <w:t>OSIS</w:t>
            </w: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 y Municipio</w:t>
            </w:r>
          </w:p>
        </w:tc>
        <w:tc>
          <w:tcPr>
            <w:tcW w:w="1275" w:type="dxa"/>
          </w:tcPr>
          <w:p w14:paraId="0912627B" w14:textId="4CEFAE60" w:rsidR="00090D65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2158C11B" w14:textId="75686EB8" w:rsidR="00090D65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Coordinación entre </w:t>
            </w:r>
            <w:proofErr w:type="spellStart"/>
            <w:r>
              <w:rPr>
                <w:rFonts w:ascii="Verdana" w:hAnsi="Verdana" w:cstheme="minorHAnsi"/>
                <w:sz w:val="20"/>
                <w:szCs w:val="20"/>
              </w:rPr>
              <w:t>Fosis</w:t>
            </w:r>
            <w:proofErr w:type="spellEnd"/>
            <w:r>
              <w:rPr>
                <w:rFonts w:ascii="Verdana" w:hAnsi="Verdana" w:cstheme="minorHAnsi"/>
                <w:sz w:val="20"/>
                <w:szCs w:val="20"/>
              </w:rPr>
              <w:t xml:space="preserve"> – Municipi</w:t>
            </w:r>
            <w:r w:rsidR="0019437B">
              <w:rPr>
                <w:rFonts w:ascii="Verdana" w:hAnsi="Verdana" w:cstheme="minorHAnsi"/>
                <w:sz w:val="20"/>
                <w:szCs w:val="20"/>
              </w:rPr>
              <w:t>o ha mejorado,</w:t>
            </w:r>
            <w:r w:rsidR="00893086">
              <w:rPr>
                <w:rFonts w:ascii="Verdana" w:hAnsi="Verdana" w:cstheme="minorHAnsi"/>
                <w:sz w:val="20"/>
                <w:szCs w:val="20"/>
              </w:rPr>
              <w:t xml:space="preserve"> sin embargo, tiene algunos intervalos. </w:t>
            </w:r>
          </w:p>
        </w:tc>
      </w:tr>
      <w:tr w:rsidR="001A4AB4" w:rsidRPr="00B47311" w14:paraId="583726ED" w14:textId="77777777" w:rsidTr="00DC4044">
        <w:tc>
          <w:tcPr>
            <w:tcW w:w="5382" w:type="dxa"/>
          </w:tcPr>
          <w:p w14:paraId="3AE71316" w14:textId="59871132" w:rsidR="001A4AB4" w:rsidRPr="0082007F" w:rsidRDefault="00F93DF2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lastRenderedPageBreak/>
              <w:t>Programa fue presentado a la comunidad y actores participantes.</w:t>
            </w:r>
          </w:p>
        </w:tc>
        <w:tc>
          <w:tcPr>
            <w:tcW w:w="1275" w:type="dxa"/>
          </w:tcPr>
          <w:p w14:paraId="4DD40E54" w14:textId="610643D0" w:rsidR="001A4AB4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5B369677" w14:textId="02BD266D" w:rsidR="001A4AB4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El programa fue presentado a toda la comunidad en sus diferentes etapas.</w:t>
            </w:r>
          </w:p>
        </w:tc>
      </w:tr>
      <w:tr w:rsidR="001A4AB4" w:rsidRPr="00B47311" w14:paraId="04461BCE" w14:textId="77777777" w:rsidTr="00DC4044">
        <w:tc>
          <w:tcPr>
            <w:tcW w:w="5382" w:type="dxa"/>
          </w:tcPr>
          <w:p w14:paraId="1374A2A2" w14:textId="64581F80" w:rsidR="001A4AB4" w:rsidRPr="0082007F" w:rsidRDefault="00F93DF2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FOSIS actúa como secretario Ejecutivo de la Mesa.</w:t>
            </w:r>
          </w:p>
        </w:tc>
        <w:tc>
          <w:tcPr>
            <w:tcW w:w="1275" w:type="dxa"/>
          </w:tcPr>
          <w:p w14:paraId="7C8FE2C9" w14:textId="679CFB6E" w:rsidR="001A4AB4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36FC333A" w14:textId="4EB1BE8A" w:rsidR="001A4AB4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Coordinadora Barrial participa en todas las mesas de trabajo comunitarias desde </w:t>
            </w:r>
            <w:r w:rsidR="00F7097E">
              <w:rPr>
                <w:rFonts w:ascii="Verdana" w:hAnsi="Verdana" w:cstheme="minorHAnsi"/>
                <w:sz w:val="20"/>
                <w:szCs w:val="20"/>
              </w:rPr>
              <w:t xml:space="preserve">que </w:t>
            </w:r>
            <w:r w:rsidR="00893086">
              <w:rPr>
                <w:rFonts w:ascii="Verdana" w:hAnsi="Verdana" w:cstheme="minorHAnsi"/>
                <w:sz w:val="20"/>
                <w:szCs w:val="20"/>
              </w:rPr>
              <w:t>llegó al barrio.</w:t>
            </w:r>
          </w:p>
        </w:tc>
      </w:tr>
      <w:tr w:rsidR="00B50222" w:rsidRPr="00B47311" w14:paraId="6347D17E" w14:textId="77777777" w:rsidTr="00DC4044">
        <w:tc>
          <w:tcPr>
            <w:tcW w:w="5382" w:type="dxa"/>
          </w:tcPr>
          <w:p w14:paraId="566611D6" w14:textId="0AEE641F" w:rsidR="001A4AB4" w:rsidRPr="0082007F" w:rsidRDefault="00811C95" w:rsidP="002C011B">
            <w:pPr>
              <w:spacing w:after="0" w:line="240" w:lineRule="auto"/>
              <w:jc w:val="left"/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  <w:t>La Mesa Comunitaria ha sido formalizada</w:t>
            </w:r>
          </w:p>
        </w:tc>
        <w:tc>
          <w:tcPr>
            <w:tcW w:w="1275" w:type="dxa"/>
          </w:tcPr>
          <w:p w14:paraId="24C729F7" w14:textId="07583452" w:rsidR="001A4AB4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6054" w:type="dxa"/>
          </w:tcPr>
          <w:p w14:paraId="07A1BFCD" w14:textId="66372816" w:rsidR="001A4AB4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  <w:t xml:space="preserve">La Mesa funciona cada vez que el Municipio en conjunto a </w:t>
            </w:r>
            <w:proofErr w:type="spellStart"/>
            <w:r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  <w:t>Fosis</w:t>
            </w:r>
            <w:proofErr w:type="spellEnd"/>
            <w:r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  <w:t xml:space="preserve"> convocan.</w:t>
            </w:r>
          </w:p>
        </w:tc>
      </w:tr>
      <w:tr w:rsidR="001A4AB4" w:rsidRPr="00B47311" w14:paraId="21E0A054" w14:textId="77777777" w:rsidTr="00DC4044">
        <w:tc>
          <w:tcPr>
            <w:tcW w:w="5382" w:type="dxa"/>
          </w:tcPr>
          <w:p w14:paraId="32A34AD8" w14:textId="7CFDE786" w:rsidR="001A4AB4" w:rsidRPr="0082007F" w:rsidRDefault="007B2D94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Mesa Comunitaria logró difundir sus acciones a través de algún canal de comunicación  </w:t>
            </w:r>
          </w:p>
        </w:tc>
        <w:tc>
          <w:tcPr>
            <w:tcW w:w="1275" w:type="dxa"/>
          </w:tcPr>
          <w:p w14:paraId="3D7B1E21" w14:textId="29DCB958" w:rsidR="001A4AB4" w:rsidRPr="0082007F" w:rsidRDefault="00AA3BDD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No</w:t>
            </w:r>
          </w:p>
        </w:tc>
        <w:tc>
          <w:tcPr>
            <w:tcW w:w="6054" w:type="dxa"/>
          </w:tcPr>
          <w:p w14:paraId="373FB3C7" w14:textId="71872BF6" w:rsidR="001A4AB4" w:rsidRPr="0082007F" w:rsidRDefault="00AA3BDD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Sólo se comunican en reuniones con la comunidad. </w:t>
            </w:r>
          </w:p>
        </w:tc>
      </w:tr>
      <w:tr w:rsidR="001A4AB4" w:rsidRPr="00B47311" w14:paraId="7BA28E92" w14:textId="77777777" w:rsidTr="00DC4044">
        <w:tc>
          <w:tcPr>
            <w:tcW w:w="5382" w:type="dxa"/>
          </w:tcPr>
          <w:p w14:paraId="5C376980" w14:textId="31AADA4D" w:rsidR="007B2D94" w:rsidRPr="0082007F" w:rsidRDefault="007B2D94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Mesa comunitaria logró integrar distintos grupos de distintas edades, género, intereses, </w:t>
            </w:r>
            <w:r w:rsidR="00061BD6" w:rsidRPr="0082007F">
              <w:rPr>
                <w:rFonts w:ascii="Verdana" w:hAnsi="Verdana" w:cstheme="minorHAnsi"/>
                <w:sz w:val="20"/>
                <w:szCs w:val="20"/>
              </w:rPr>
              <w:t>sectores, etc.</w:t>
            </w: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14:paraId="54D72B04" w14:textId="6397D9AF" w:rsidR="001A4AB4" w:rsidRPr="0082007F" w:rsidRDefault="00AA3BDD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5D9A1849" w14:textId="058E6B25" w:rsidR="001A4AB4" w:rsidRPr="0082007F" w:rsidRDefault="00AA3BDD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Participan personas mayores, adultos</w:t>
            </w:r>
            <w:r w:rsidR="00893086">
              <w:rPr>
                <w:rFonts w:ascii="Verdana" w:hAnsi="Verdana" w:cstheme="minorHAnsi"/>
                <w:sz w:val="20"/>
                <w:szCs w:val="20"/>
              </w:rPr>
              <w:t xml:space="preserve">, jóvenes y niños. </w:t>
            </w:r>
          </w:p>
        </w:tc>
      </w:tr>
      <w:tr w:rsidR="00061BD6" w:rsidRPr="00B47311" w14:paraId="536E0C2B" w14:textId="77777777" w:rsidTr="00DC4044">
        <w:tc>
          <w:tcPr>
            <w:tcW w:w="5382" w:type="dxa"/>
          </w:tcPr>
          <w:p w14:paraId="417A69DD" w14:textId="3FD5B758" w:rsidR="00061BD6" w:rsidRPr="0082007F" w:rsidRDefault="00061BD6" w:rsidP="002C011B">
            <w:pPr>
              <w:spacing w:after="0" w:line="240" w:lineRule="auto"/>
              <w:jc w:val="left"/>
              <w:rPr>
                <w:rFonts w:ascii="Verdana" w:hAnsi="Verdana" w:cstheme="minorHAnsi"/>
                <w:color w:val="FF0000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Existe un plan de trabajo de agenda futura para su desarrollo autónomo por parte de los líderes del barrio (mesa comunitaria).</w:t>
            </w:r>
          </w:p>
        </w:tc>
        <w:tc>
          <w:tcPr>
            <w:tcW w:w="1275" w:type="dxa"/>
          </w:tcPr>
          <w:p w14:paraId="103C1AF4" w14:textId="1639BC7F" w:rsidR="00061BD6" w:rsidRPr="0082007F" w:rsidRDefault="00AA3BDD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6CE2CA0B" w14:textId="5E20E14B" w:rsidR="00061BD6" w:rsidRPr="0082007F" w:rsidRDefault="00AA3BDD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Se trabaja en que las personas puedan seguir organizándose sin necesidad de que existan líderes institucionales. </w:t>
            </w:r>
          </w:p>
        </w:tc>
      </w:tr>
      <w:tr w:rsidR="00061BD6" w:rsidRPr="00B47311" w14:paraId="4F254786" w14:textId="77777777" w:rsidTr="00DC4044">
        <w:tc>
          <w:tcPr>
            <w:tcW w:w="5382" w:type="dxa"/>
          </w:tcPr>
          <w:p w14:paraId="6B14DA42" w14:textId="22C9D9A3" w:rsidR="00061BD6" w:rsidRPr="0082007F" w:rsidRDefault="00061BD6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Han existido postulaciones a fondos externos a través de proyectos de las organizaciones</w:t>
            </w:r>
          </w:p>
        </w:tc>
        <w:tc>
          <w:tcPr>
            <w:tcW w:w="1275" w:type="dxa"/>
          </w:tcPr>
          <w:p w14:paraId="1A060D6A" w14:textId="168C3A9C" w:rsidR="00061BD6" w:rsidRPr="0082007F" w:rsidRDefault="00AA3BDD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753D63A9" w14:textId="7D3538D9" w:rsidR="00061BD6" w:rsidRPr="0082007F" w:rsidRDefault="00F7097E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P</w:t>
            </w:r>
            <w:r w:rsidR="00AA3BDD">
              <w:rPr>
                <w:rFonts w:ascii="Verdana" w:hAnsi="Verdana" w:cstheme="minorHAnsi"/>
                <w:sz w:val="20"/>
                <w:szCs w:val="20"/>
              </w:rPr>
              <w:t>royectos de índole municipal</w:t>
            </w:r>
            <w:r w:rsidR="00116CC7">
              <w:rPr>
                <w:rFonts w:ascii="Verdana" w:hAnsi="Verdana" w:cstheme="minorHAnsi"/>
                <w:sz w:val="20"/>
                <w:szCs w:val="20"/>
              </w:rPr>
              <w:t xml:space="preserve"> y proyectos de emprendimientos personales. </w:t>
            </w:r>
          </w:p>
        </w:tc>
      </w:tr>
      <w:bookmarkEnd w:id="0"/>
      <w:bookmarkEnd w:id="1"/>
    </w:tbl>
    <w:p w14:paraId="2B29800F" w14:textId="77777777" w:rsidR="002C011B" w:rsidRPr="0082007F" w:rsidRDefault="002C011B" w:rsidP="00DC4044">
      <w:p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sectPr w:rsidR="002C011B" w:rsidRPr="0082007F" w:rsidSect="00966609">
      <w:pgSz w:w="15840" w:h="12240" w:orient="landscape"/>
      <w:pgMar w:top="1701" w:right="1417" w:bottom="189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45499" w14:textId="77777777" w:rsidR="00CF7F0D" w:rsidRDefault="00CF7F0D" w:rsidP="00EC4947">
      <w:pPr>
        <w:spacing w:after="0" w:line="240" w:lineRule="auto"/>
      </w:pPr>
      <w:r>
        <w:separator/>
      </w:r>
    </w:p>
  </w:endnote>
  <w:endnote w:type="continuationSeparator" w:id="0">
    <w:p w14:paraId="2E9FD415" w14:textId="77777777" w:rsidR="00CF7F0D" w:rsidRDefault="00CF7F0D" w:rsidP="00EC4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F971F" w14:textId="77777777" w:rsidR="00CF7F0D" w:rsidRDefault="00CF7F0D" w:rsidP="00EC4947">
      <w:pPr>
        <w:spacing w:after="0" w:line="240" w:lineRule="auto"/>
      </w:pPr>
      <w:r>
        <w:separator/>
      </w:r>
    </w:p>
  </w:footnote>
  <w:footnote w:type="continuationSeparator" w:id="0">
    <w:p w14:paraId="636A64FA" w14:textId="77777777" w:rsidR="00CF7F0D" w:rsidRDefault="00CF7F0D" w:rsidP="00EC49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31831"/>
    <w:multiLevelType w:val="multilevel"/>
    <w:tmpl w:val="8A3E0FCA"/>
    <w:lvl w:ilvl="0">
      <w:numFmt w:val="bullet"/>
      <w:lvlText w:val="-"/>
      <w:lvlJc w:val="left"/>
      <w:pPr>
        <w:ind w:left="720" w:hanging="360"/>
      </w:pPr>
      <w:rPr>
        <w:rFonts w:ascii="Verdana" w:eastAsia="Verdana" w:hAnsi="Verdana" w:cs="Verdan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63D0FD0"/>
    <w:multiLevelType w:val="hybridMultilevel"/>
    <w:tmpl w:val="4BA8FC3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06789"/>
    <w:multiLevelType w:val="hybridMultilevel"/>
    <w:tmpl w:val="54CEE480"/>
    <w:lvl w:ilvl="0" w:tplc="784A4E7C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D5689"/>
    <w:multiLevelType w:val="hybridMultilevel"/>
    <w:tmpl w:val="BF104D86"/>
    <w:lvl w:ilvl="0" w:tplc="FFFFFFFF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791196"/>
    <w:multiLevelType w:val="hybridMultilevel"/>
    <w:tmpl w:val="C644C6E0"/>
    <w:lvl w:ilvl="0" w:tplc="467467BE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0D420D"/>
    <w:multiLevelType w:val="hybridMultilevel"/>
    <w:tmpl w:val="AF10AC52"/>
    <w:lvl w:ilvl="0" w:tplc="6B16B5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96E1B"/>
    <w:multiLevelType w:val="hybridMultilevel"/>
    <w:tmpl w:val="1E62F802"/>
    <w:lvl w:ilvl="0" w:tplc="859C28A2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861D0A"/>
    <w:multiLevelType w:val="multilevel"/>
    <w:tmpl w:val="0144D78C"/>
    <w:lvl w:ilvl="0">
      <w:start w:val="1"/>
      <w:numFmt w:val="decimal"/>
      <w:pStyle w:val="Titul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ubtitulo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pStyle w:val="SUbsubtitulo"/>
      <w:lvlText w:val="%1.%2.%3."/>
      <w:lvlJc w:val="left"/>
      <w:pPr>
        <w:tabs>
          <w:tab w:val="num" w:pos="1800"/>
        </w:tabs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8" w15:restartNumberingAfterBreak="0">
    <w:nsid w:val="22C75F83"/>
    <w:multiLevelType w:val="hybridMultilevel"/>
    <w:tmpl w:val="06A07FE0"/>
    <w:lvl w:ilvl="0" w:tplc="57A6CF8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808DD"/>
    <w:multiLevelType w:val="hybridMultilevel"/>
    <w:tmpl w:val="54CEE480"/>
    <w:lvl w:ilvl="0" w:tplc="784A4E7C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5A1D2B"/>
    <w:multiLevelType w:val="hybridMultilevel"/>
    <w:tmpl w:val="54CEE480"/>
    <w:lvl w:ilvl="0" w:tplc="784A4E7C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034F28"/>
    <w:multiLevelType w:val="hybridMultilevel"/>
    <w:tmpl w:val="C560A74C"/>
    <w:lvl w:ilvl="0" w:tplc="3BBCF0B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9C2BCE"/>
    <w:multiLevelType w:val="hybridMultilevel"/>
    <w:tmpl w:val="DA28DAC0"/>
    <w:lvl w:ilvl="0" w:tplc="8DF21780">
      <w:numFmt w:val="bullet"/>
      <w:lvlText w:val="-"/>
      <w:lvlJc w:val="left"/>
      <w:pPr>
        <w:ind w:left="720" w:hanging="360"/>
      </w:pPr>
      <w:rPr>
        <w:rFonts w:ascii="Verdana" w:eastAsia="Cambria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9735BC"/>
    <w:multiLevelType w:val="hybridMultilevel"/>
    <w:tmpl w:val="EC58691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77FC6"/>
    <w:multiLevelType w:val="hybridMultilevel"/>
    <w:tmpl w:val="54CEE480"/>
    <w:lvl w:ilvl="0" w:tplc="784A4E7C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5654FF"/>
    <w:multiLevelType w:val="hybridMultilevel"/>
    <w:tmpl w:val="09B4C14E"/>
    <w:lvl w:ilvl="0" w:tplc="C828567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0F3328"/>
    <w:multiLevelType w:val="hybridMultilevel"/>
    <w:tmpl w:val="E4EE44EC"/>
    <w:lvl w:ilvl="0" w:tplc="3BBCF0B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344053"/>
    <w:multiLevelType w:val="hybridMultilevel"/>
    <w:tmpl w:val="935EFD66"/>
    <w:lvl w:ilvl="0" w:tplc="3BBCF0B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863B45"/>
    <w:multiLevelType w:val="hybridMultilevel"/>
    <w:tmpl w:val="EB24829A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620DEC"/>
    <w:multiLevelType w:val="hybridMultilevel"/>
    <w:tmpl w:val="BF104D86"/>
    <w:lvl w:ilvl="0" w:tplc="FFFFFFFF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4A466F"/>
    <w:multiLevelType w:val="hybridMultilevel"/>
    <w:tmpl w:val="97EE07E0"/>
    <w:lvl w:ilvl="0" w:tplc="AEBE44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AC5597"/>
    <w:multiLevelType w:val="hybridMultilevel"/>
    <w:tmpl w:val="BF104D86"/>
    <w:lvl w:ilvl="0" w:tplc="FFFFFFFF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8F6372"/>
    <w:multiLevelType w:val="hybridMultilevel"/>
    <w:tmpl w:val="9AD0BA04"/>
    <w:lvl w:ilvl="0" w:tplc="3BBCF0B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384427">
    <w:abstractNumId w:val="7"/>
  </w:num>
  <w:num w:numId="2" w16cid:durableId="250428731">
    <w:abstractNumId w:val="12"/>
  </w:num>
  <w:num w:numId="3" w16cid:durableId="264965643">
    <w:abstractNumId w:val="13"/>
  </w:num>
  <w:num w:numId="4" w16cid:durableId="983508089">
    <w:abstractNumId w:val="18"/>
  </w:num>
  <w:num w:numId="5" w16cid:durableId="600449835">
    <w:abstractNumId w:val="10"/>
  </w:num>
  <w:num w:numId="6" w16cid:durableId="1350135674">
    <w:abstractNumId w:val="14"/>
  </w:num>
  <w:num w:numId="7" w16cid:durableId="543978734">
    <w:abstractNumId w:val="9"/>
  </w:num>
  <w:num w:numId="8" w16cid:durableId="1464928185">
    <w:abstractNumId w:val="2"/>
  </w:num>
  <w:num w:numId="9" w16cid:durableId="649332979">
    <w:abstractNumId w:val="4"/>
  </w:num>
  <w:num w:numId="10" w16cid:durableId="1905211851">
    <w:abstractNumId w:val="1"/>
  </w:num>
  <w:num w:numId="11" w16cid:durableId="115368518">
    <w:abstractNumId w:val="0"/>
  </w:num>
  <w:num w:numId="12" w16cid:durableId="424035402">
    <w:abstractNumId w:val="15"/>
  </w:num>
  <w:num w:numId="13" w16cid:durableId="206569741">
    <w:abstractNumId w:val="20"/>
  </w:num>
  <w:num w:numId="14" w16cid:durableId="2007203286">
    <w:abstractNumId w:val="5"/>
  </w:num>
  <w:num w:numId="15" w16cid:durableId="1597591839">
    <w:abstractNumId w:val="8"/>
  </w:num>
  <w:num w:numId="16" w16cid:durableId="62996171">
    <w:abstractNumId w:val="11"/>
  </w:num>
  <w:num w:numId="17" w16cid:durableId="1351761178">
    <w:abstractNumId w:val="19"/>
  </w:num>
  <w:num w:numId="18" w16cid:durableId="545684220">
    <w:abstractNumId w:val="21"/>
  </w:num>
  <w:num w:numId="19" w16cid:durableId="464398531">
    <w:abstractNumId w:val="3"/>
  </w:num>
  <w:num w:numId="20" w16cid:durableId="80642024">
    <w:abstractNumId w:val="6"/>
  </w:num>
  <w:num w:numId="21" w16cid:durableId="654577996">
    <w:abstractNumId w:val="17"/>
  </w:num>
  <w:num w:numId="22" w16cid:durableId="260724896">
    <w:abstractNumId w:val="16"/>
  </w:num>
  <w:num w:numId="23" w16cid:durableId="1238587841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393"/>
    <w:rsid w:val="00001A9A"/>
    <w:rsid w:val="00004ECF"/>
    <w:rsid w:val="00007E77"/>
    <w:rsid w:val="000138FD"/>
    <w:rsid w:val="00014A81"/>
    <w:rsid w:val="00022497"/>
    <w:rsid w:val="00024A30"/>
    <w:rsid w:val="000269AF"/>
    <w:rsid w:val="00026AA2"/>
    <w:rsid w:val="00027284"/>
    <w:rsid w:val="000317C8"/>
    <w:rsid w:val="00037885"/>
    <w:rsid w:val="00040B67"/>
    <w:rsid w:val="00040F87"/>
    <w:rsid w:val="00061BD6"/>
    <w:rsid w:val="0006238C"/>
    <w:rsid w:val="00063839"/>
    <w:rsid w:val="00065514"/>
    <w:rsid w:val="00065781"/>
    <w:rsid w:val="00070234"/>
    <w:rsid w:val="00072ABF"/>
    <w:rsid w:val="00082068"/>
    <w:rsid w:val="00090725"/>
    <w:rsid w:val="00090D65"/>
    <w:rsid w:val="00094D8B"/>
    <w:rsid w:val="000A15DE"/>
    <w:rsid w:val="000A5C81"/>
    <w:rsid w:val="000A5E27"/>
    <w:rsid w:val="000A7082"/>
    <w:rsid w:val="000B02E2"/>
    <w:rsid w:val="000B4A0F"/>
    <w:rsid w:val="000B500D"/>
    <w:rsid w:val="000B7B5B"/>
    <w:rsid w:val="000C0FC2"/>
    <w:rsid w:val="000D54F9"/>
    <w:rsid w:val="000E5909"/>
    <w:rsid w:val="000F421A"/>
    <w:rsid w:val="000F4D70"/>
    <w:rsid w:val="000F6E51"/>
    <w:rsid w:val="00100452"/>
    <w:rsid w:val="00100EC3"/>
    <w:rsid w:val="001143EC"/>
    <w:rsid w:val="00116CC7"/>
    <w:rsid w:val="00126AA3"/>
    <w:rsid w:val="00126AE3"/>
    <w:rsid w:val="00137A09"/>
    <w:rsid w:val="00141E35"/>
    <w:rsid w:val="001420A4"/>
    <w:rsid w:val="0014296F"/>
    <w:rsid w:val="0014786A"/>
    <w:rsid w:val="00153DBD"/>
    <w:rsid w:val="001547FC"/>
    <w:rsid w:val="00154C10"/>
    <w:rsid w:val="0016089D"/>
    <w:rsid w:val="00163B0B"/>
    <w:rsid w:val="00170BA2"/>
    <w:rsid w:val="00177705"/>
    <w:rsid w:val="0018165F"/>
    <w:rsid w:val="00185F44"/>
    <w:rsid w:val="00191BF9"/>
    <w:rsid w:val="00192208"/>
    <w:rsid w:val="0019437B"/>
    <w:rsid w:val="00194B2F"/>
    <w:rsid w:val="001A0082"/>
    <w:rsid w:val="001A1994"/>
    <w:rsid w:val="001A2407"/>
    <w:rsid w:val="001A4AB4"/>
    <w:rsid w:val="001A682B"/>
    <w:rsid w:val="001B2F50"/>
    <w:rsid w:val="001B3C9F"/>
    <w:rsid w:val="001C291B"/>
    <w:rsid w:val="001C2D06"/>
    <w:rsid w:val="001C4B9D"/>
    <w:rsid w:val="001C641B"/>
    <w:rsid w:val="001D57BC"/>
    <w:rsid w:val="001D6547"/>
    <w:rsid w:val="001E05D2"/>
    <w:rsid w:val="001E741A"/>
    <w:rsid w:val="001F433E"/>
    <w:rsid w:val="001F6DFC"/>
    <w:rsid w:val="002045E2"/>
    <w:rsid w:val="00204B99"/>
    <w:rsid w:val="00206B49"/>
    <w:rsid w:val="002104C9"/>
    <w:rsid w:val="00212742"/>
    <w:rsid w:val="002138C4"/>
    <w:rsid w:val="002172D7"/>
    <w:rsid w:val="0022050E"/>
    <w:rsid w:val="002209E5"/>
    <w:rsid w:val="00220F97"/>
    <w:rsid w:val="002232F2"/>
    <w:rsid w:val="002240CE"/>
    <w:rsid w:val="00230291"/>
    <w:rsid w:val="00231BF6"/>
    <w:rsid w:val="002328A7"/>
    <w:rsid w:val="0024043D"/>
    <w:rsid w:val="00244712"/>
    <w:rsid w:val="00244BAE"/>
    <w:rsid w:val="0024578C"/>
    <w:rsid w:val="0024708D"/>
    <w:rsid w:val="00247208"/>
    <w:rsid w:val="0025179C"/>
    <w:rsid w:val="00252F1B"/>
    <w:rsid w:val="00253D33"/>
    <w:rsid w:val="00256856"/>
    <w:rsid w:val="00257A59"/>
    <w:rsid w:val="0026028F"/>
    <w:rsid w:val="00271C50"/>
    <w:rsid w:val="0028079B"/>
    <w:rsid w:val="0028082F"/>
    <w:rsid w:val="00284B33"/>
    <w:rsid w:val="00286C08"/>
    <w:rsid w:val="00295A67"/>
    <w:rsid w:val="002A3F06"/>
    <w:rsid w:val="002A4301"/>
    <w:rsid w:val="002A48D6"/>
    <w:rsid w:val="002A521E"/>
    <w:rsid w:val="002B04ED"/>
    <w:rsid w:val="002B0B07"/>
    <w:rsid w:val="002B0B96"/>
    <w:rsid w:val="002B1221"/>
    <w:rsid w:val="002B1953"/>
    <w:rsid w:val="002B1DD1"/>
    <w:rsid w:val="002B2601"/>
    <w:rsid w:val="002B2EB5"/>
    <w:rsid w:val="002B4521"/>
    <w:rsid w:val="002B6124"/>
    <w:rsid w:val="002B722E"/>
    <w:rsid w:val="002C011B"/>
    <w:rsid w:val="002C1685"/>
    <w:rsid w:val="002C2F41"/>
    <w:rsid w:val="002C3045"/>
    <w:rsid w:val="002D5378"/>
    <w:rsid w:val="002D69AE"/>
    <w:rsid w:val="002E0E06"/>
    <w:rsid w:val="002F1B8A"/>
    <w:rsid w:val="002F1DB3"/>
    <w:rsid w:val="002F3169"/>
    <w:rsid w:val="0030023F"/>
    <w:rsid w:val="003046A2"/>
    <w:rsid w:val="00304B39"/>
    <w:rsid w:val="00304C49"/>
    <w:rsid w:val="003054D4"/>
    <w:rsid w:val="00310282"/>
    <w:rsid w:val="0031373F"/>
    <w:rsid w:val="00314AB3"/>
    <w:rsid w:val="00316B69"/>
    <w:rsid w:val="00317B0C"/>
    <w:rsid w:val="003209C6"/>
    <w:rsid w:val="0032233B"/>
    <w:rsid w:val="00324114"/>
    <w:rsid w:val="0032519F"/>
    <w:rsid w:val="003254E9"/>
    <w:rsid w:val="00326809"/>
    <w:rsid w:val="003303B6"/>
    <w:rsid w:val="00330B08"/>
    <w:rsid w:val="00335ABD"/>
    <w:rsid w:val="00340034"/>
    <w:rsid w:val="003407A7"/>
    <w:rsid w:val="00346609"/>
    <w:rsid w:val="00346995"/>
    <w:rsid w:val="00346B2E"/>
    <w:rsid w:val="003548BD"/>
    <w:rsid w:val="00357CDD"/>
    <w:rsid w:val="00360739"/>
    <w:rsid w:val="003635A7"/>
    <w:rsid w:val="00370CB5"/>
    <w:rsid w:val="00371117"/>
    <w:rsid w:val="00376B09"/>
    <w:rsid w:val="00376D8E"/>
    <w:rsid w:val="00382A72"/>
    <w:rsid w:val="00384D1D"/>
    <w:rsid w:val="00393086"/>
    <w:rsid w:val="0039565A"/>
    <w:rsid w:val="0039746B"/>
    <w:rsid w:val="003A38C8"/>
    <w:rsid w:val="003A6FA2"/>
    <w:rsid w:val="003B59DE"/>
    <w:rsid w:val="003C3738"/>
    <w:rsid w:val="003C4255"/>
    <w:rsid w:val="003C71B3"/>
    <w:rsid w:val="003D0195"/>
    <w:rsid w:val="003D2A01"/>
    <w:rsid w:val="003D4F08"/>
    <w:rsid w:val="003D696C"/>
    <w:rsid w:val="003D7C60"/>
    <w:rsid w:val="003E00BC"/>
    <w:rsid w:val="003E37C4"/>
    <w:rsid w:val="003E3A35"/>
    <w:rsid w:val="003E7ECB"/>
    <w:rsid w:val="003F15A6"/>
    <w:rsid w:val="00406D2F"/>
    <w:rsid w:val="004073B0"/>
    <w:rsid w:val="00407C76"/>
    <w:rsid w:val="0041364B"/>
    <w:rsid w:val="00413D3C"/>
    <w:rsid w:val="00414ACA"/>
    <w:rsid w:val="004160D8"/>
    <w:rsid w:val="004167A8"/>
    <w:rsid w:val="004223EF"/>
    <w:rsid w:val="00422CAF"/>
    <w:rsid w:val="0042491E"/>
    <w:rsid w:val="0042711E"/>
    <w:rsid w:val="004321BE"/>
    <w:rsid w:val="00435288"/>
    <w:rsid w:val="00440C15"/>
    <w:rsid w:val="00447447"/>
    <w:rsid w:val="0045308D"/>
    <w:rsid w:val="004616EA"/>
    <w:rsid w:val="00461DCA"/>
    <w:rsid w:val="004664E5"/>
    <w:rsid w:val="00470092"/>
    <w:rsid w:val="004702D4"/>
    <w:rsid w:val="0047145D"/>
    <w:rsid w:val="004740F0"/>
    <w:rsid w:val="0048011E"/>
    <w:rsid w:val="004830D0"/>
    <w:rsid w:val="004935B0"/>
    <w:rsid w:val="00494FFC"/>
    <w:rsid w:val="004A2B15"/>
    <w:rsid w:val="004B2FBA"/>
    <w:rsid w:val="004B46C3"/>
    <w:rsid w:val="004C1318"/>
    <w:rsid w:val="004C65A9"/>
    <w:rsid w:val="004D2A24"/>
    <w:rsid w:val="004E14C1"/>
    <w:rsid w:val="004E7B8E"/>
    <w:rsid w:val="004F1561"/>
    <w:rsid w:val="004F28B2"/>
    <w:rsid w:val="004F7A3F"/>
    <w:rsid w:val="005030CB"/>
    <w:rsid w:val="00503D17"/>
    <w:rsid w:val="005066B8"/>
    <w:rsid w:val="005074AF"/>
    <w:rsid w:val="00507DEB"/>
    <w:rsid w:val="00511AF8"/>
    <w:rsid w:val="0051215E"/>
    <w:rsid w:val="00513519"/>
    <w:rsid w:val="00513FB3"/>
    <w:rsid w:val="0051500E"/>
    <w:rsid w:val="00516160"/>
    <w:rsid w:val="005172F1"/>
    <w:rsid w:val="0051756B"/>
    <w:rsid w:val="00521628"/>
    <w:rsid w:val="005227A9"/>
    <w:rsid w:val="0052456E"/>
    <w:rsid w:val="00525AFA"/>
    <w:rsid w:val="00526361"/>
    <w:rsid w:val="0053380A"/>
    <w:rsid w:val="00537C30"/>
    <w:rsid w:val="00544BAA"/>
    <w:rsid w:val="00545FCB"/>
    <w:rsid w:val="00546435"/>
    <w:rsid w:val="00547D45"/>
    <w:rsid w:val="00550B3E"/>
    <w:rsid w:val="00552AD4"/>
    <w:rsid w:val="00552C9F"/>
    <w:rsid w:val="00553E90"/>
    <w:rsid w:val="005576C1"/>
    <w:rsid w:val="00560B4C"/>
    <w:rsid w:val="00563851"/>
    <w:rsid w:val="00564D1B"/>
    <w:rsid w:val="005737B3"/>
    <w:rsid w:val="00574B8A"/>
    <w:rsid w:val="00582EAB"/>
    <w:rsid w:val="0058630A"/>
    <w:rsid w:val="00595C29"/>
    <w:rsid w:val="005A03EA"/>
    <w:rsid w:val="005A0BC6"/>
    <w:rsid w:val="005A4097"/>
    <w:rsid w:val="005A5A98"/>
    <w:rsid w:val="005B095A"/>
    <w:rsid w:val="005B2D35"/>
    <w:rsid w:val="005B39D3"/>
    <w:rsid w:val="005B3FAA"/>
    <w:rsid w:val="005B5338"/>
    <w:rsid w:val="005B6B51"/>
    <w:rsid w:val="005C1150"/>
    <w:rsid w:val="005C4702"/>
    <w:rsid w:val="005C7020"/>
    <w:rsid w:val="005D2144"/>
    <w:rsid w:val="005D7065"/>
    <w:rsid w:val="005E20AA"/>
    <w:rsid w:val="005E25A2"/>
    <w:rsid w:val="005E28CB"/>
    <w:rsid w:val="005E795A"/>
    <w:rsid w:val="005F76DA"/>
    <w:rsid w:val="00602AA8"/>
    <w:rsid w:val="00604364"/>
    <w:rsid w:val="00607FD1"/>
    <w:rsid w:val="0061060C"/>
    <w:rsid w:val="00617D80"/>
    <w:rsid w:val="006262E3"/>
    <w:rsid w:val="00631CB9"/>
    <w:rsid w:val="0063489A"/>
    <w:rsid w:val="006411A6"/>
    <w:rsid w:val="006433D7"/>
    <w:rsid w:val="00654EE9"/>
    <w:rsid w:val="006559CA"/>
    <w:rsid w:val="00663C82"/>
    <w:rsid w:val="00664E35"/>
    <w:rsid w:val="006674D3"/>
    <w:rsid w:val="0067106B"/>
    <w:rsid w:val="006757CC"/>
    <w:rsid w:val="00680FAF"/>
    <w:rsid w:val="006866AF"/>
    <w:rsid w:val="006904BC"/>
    <w:rsid w:val="00690698"/>
    <w:rsid w:val="006909DC"/>
    <w:rsid w:val="006A1DD8"/>
    <w:rsid w:val="006A37C6"/>
    <w:rsid w:val="006A4277"/>
    <w:rsid w:val="006A645A"/>
    <w:rsid w:val="006B5767"/>
    <w:rsid w:val="006C455E"/>
    <w:rsid w:val="006C4DC2"/>
    <w:rsid w:val="006C52DF"/>
    <w:rsid w:val="006D3200"/>
    <w:rsid w:val="006E2F33"/>
    <w:rsid w:val="006E4889"/>
    <w:rsid w:val="006E6AD7"/>
    <w:rsid w:val="006F361C"/>
    <w:rsid w:val="006F63F4"/>
    <w:rsid w:val="0070263A"/>
    <w:rsid w:val="00707539"/>
    <w:rsid w:val="007120A5"/>
    <w:rsid w:val="0071627E"/>
    <w:rsid w:val="00722868"/>
    <w:rsid w:val="00722F60"/>
    <w:rsid w:val="00724A07"/>
    <w:rsid w:val="0072685E"/>
    <w:rsid w:val="00727C63"/>
    <w:rsid w:val="00730343"/>
    <w:rsid w:val="007335E7"/>
    <w:rsid w:val="007522B6"/>
    <w:rsid w:val="00756703"/>
    <w:rsid w:val="00756933"/>
    <w:rsid w:val="00761FBC"/>
    <w:rsid w:val="00766020"/>
    <w:rsid w:val="007771EE"/>
    <w:rsid w:val="00781F3E"/>
    <w:rsid w:val="007825C2"/>
    <w:rsid w:val="00783658"/>
    <w:rsid w:val="007903BC"/>
    <w:rsid w:val="007A4B2B"/>
    <w:rsid w:val="007A6174"/>
    <w:rsid w:val="007B15D4"/>
    <w:rsid w:val="007B2D94"/>
    <w:rsid w:val="007B57DF"/>
    <w:rsid w:val="007C7EFA"/>
    <w:rsid w:val="007D2182"/>
    <w:rsid w:val="007D6899"/>
    <w:rsid w:val="007E0FBD"/>
    <w:rsid w:val="007E310D"/>
    <w:rsid w:val="007E4495"/>
    <w:rsid w:val="007F45BA"/>
    <w:rsid w:val="00803FA7"/>
    <w:rsid w:val="00810705"/>
    <w:rsid w:val="00810F53"/>
    <w:rsid w:val="00811C95"/>
    <w:rsid w:val="0082007F"/>
    <w:rsid w:val="00824E36"/>
    <w:rsid w:val="00825822"/>
    <w:rsid w:val="00825838"/>
    <w:rsid w:val="008318C8"/>
    <w:rsid w:val="0083584B"/>
    <w:rsid w:val="00836CC3"/>
    <w:rsid w:val="00836F33"/>
    <w:rsid w:val="00841E93"/>
    <w:rsid w:val="008422F6"/>
    <w:rsid w:val="0084288F"/>
    <w:rsid w:val="00843454"/>
    <w:rsid w:val="00850C37"/>
    <w:rsid w:val="0085343A"/>
    <w:rsid w:val="00853B2F"/>
    <w:rsid w:val="008613A0"/>
    <w:rsid w:val="00870800"/>
    <w:rsid w:val="008710A0"/>
    <w:rsid w:val="00874C72"/>
    <w:rsid w:val="008925AA"/>
    <w:rsid w:val="00892E65"/>
    <w:rsid w:val="00893086"/>
    <w:rsid w:val="00894EAE"/>
    <w:rsid w:val="0089794E"/>
    <w:rsid w:val="008A12EA"/>
    <w:rsid w:val="008A3CB9"/>
    <w:rsid w:val="008A3DB4"/>
    <w:rsid w:val="008A4D93"/>
    <w:rsid w:val="008B4575"/>
    <w:rsid w:val="008D49C1"/>
    <w:rsid w:val="008D5261"/>
    <w:rsid w:val="008E24A6"/>
    <w:rsid w:val="008E3261"/>
    <w:rsid w:val="008E6EAD"/>
    <w:rsid w:val="008E7B0B"/>
    <w:rsid w:val="008F40F8"/>
    <w:rsid w:val="008F451C"/>
    <w:rsid w:val="008F4692"/>
    <w:rsid w:val="008F7E0E"/>
    <w:rsid w:val="00901F21"/>
    <w:rsid w:val="00902812"/>
    <w:rsid w:val="00905059"/>
    <w:rsid w:val="00906F56"/>
    <w:rsid w:val="00914625"/>
    <w:rsid w:val="00921AE8"/>
    <w:rsid w:val="00925744"/>
    <w:rsid w:val="00936840"/>
    <w:rsid w:val="0094220C"/>
    <w:rsid w:val="0094715C"/>
    <w:rsid w:val="00952FD5"/>
    <w:rsid w:val="009538FB"/>
    <w:rsid w:val="00954712"/>
    <w:rsid w:val="009575DF"/>
    <w:rsid w:val="00957964"/>
    <w:rsid w:val="00957F12"/>
    <w:rsid w:val="00960ADF"/>
    <w:rsid w:val="00960D31"/>
    <w:rsid w:val="00966552"/>
    <w:rsid w:val="00966609"/>
    <w:rsid w:val="00973401"/>
    <w:rsid w:val="0097475C"/>
    <w:rsid w:val="009818AC"/>
    <w:rsid w:val="0098429A"/>
    <w:rsid w:val="009A1CEB"/>
    <w:rsid w:val="009A7EA3"/>
    <w:rsid w:val="009B0274"/>
    <w:rsid w:val="009B7786"/>
    <w:rsid w:val="009C5734"/>
    <w:rsid w:val="009D1706"/>
    <w:rsid w:val="009D67C4"/>
    <w:rsid w:val="009D7990"/>
    <w:rsid w:val="009E3648"/>
    <w:rsid w:val="009E5183"/>
    <w:rsid w:val="009F187F"/>
    <w:rsid w:val="009F3D40"/>
    <w:rsid w:val="009F535E"/>
    <w:rsid w:val="00A00C6C"/>
    <w:rsid w:val="00A0504B"/>
    <w:rsid w:val="00A06387"/>
    <w:rsid w:val="00A10D8B"/>
    <w:rsid w:val="00A1210D"/>
    <w:rsid w:val="00A123EE"/>
    <w:rsid w:val="00A23AF2"/>
    <w:rsid w:val="00A24154"/>
    <w:rsid w:val="00A35EE4"/>
    <w:rsid w:val="00A404FF"/>
    <w:rsid w:val="00A46E07"/>
    <w:rsid w:val="00A5079E"/>
    <w:rsid w:val="00A50E95"/>
    <w:rsid w:val="00A5226F"/>
    <w:rsid w:val="00A57D4A"/>
    <w:rsid w:val="00A64890"/>
    <w:rsid w:val="00A6554A"/>
    <w:rsid w:val="00A762FE"/>
    <w:rsid w:val="00A76381"/>
    <w:rsid w:val="00A8025A"/>
    <w:rsid w:val="00A80AB5"/>
    <w:rsid w:val="00A80DD3"/>
    <w:rsid w:val="00A833C0"/>
    <w:rsid w:val="00A842C1"/>
    <w:rsid w:val="00A86420"/>
    <w:rsid w:val="00A90ADF"/>
    <w:rsid w:val="00A96CA9"/>
    <w:rsid w:val="00AA3BDD"/>
    <w:rsid w:val="00AA5034"/>
    <w:rsid w:val="00AA5FFB"/>
    <w:rsid w:val="00AA75A5"/>
    <w:rsid w:val="00AB0A24"/>
    <w:rsid w:val="00AC0B34"/>
    <w:rsid w:val="00AC0D45"/>
    <w:rsid w:val="00AC7282"/>
    <w:rsid w:val="00AD0442"/>
    <w:rsid w:val="00AD3E92"/>
    <w:rsid w:val="00AD6D8F"/>
    <w:rsid w:val="00AF2575"/>
    <w:rsid w:val="00AF3414"/>
    <w:rsid w:val="00AF6F92"/>
    <w:rsid w:val="00B04B2F"/>
    <w:rsid w:val="00B10D88"/>
    <w:rsid w:val="00B10E47"/>
    <w:rsid w:val="00B11FB2"/>
    <w:rsid w:val="00B14B16"/>
    <w:rsid w:val="00B14C8A"/>
    <w:rsid w:val="00B14EDA"/>
    <w:rsid w:val="00B16BB3"/>
    <w:rsid w:val="00B20BD1"/>
    <w:rsid w:val="00B245CE"/>
    <w:rsid w:val="00B32880"/>
    <w:rsid w:val="00B334E6"/>
    <w:rsid w:val="00B338E4"/>
    <w:rsid w:val="00B34AD6"/>
    <w:rsid w:val="00B428DB"/>
    <w:rsid w:val="00B42FE9"/>
    <w:rsid w:val="00B43F04"/>
    <w:rsid w:val="00B47311"/>
    <w:rsid w:val="00B50222"/>
    <w:rsid w:val="00B515C9"/>
    <w:rsid w:val="00B5181A"/>
    <w:rsid w:val="00B54706"/>
    <w:rsid w:val="00B54D00"/>
    <w:rsid w:val="00B55693"/>
    <w:rsid w:val="00B56A69"/>
    <w:rsid w:val="00B607C7"/>
    <w:rsid w:val="00B608CE"/>
    <w:rsid w:val="00B62052"/>
    <w:rsid w:val="00B71D83"/>
    <w:rsid w:val="00B74D1C"/>
    <w:rsid w:val="00B7614A"/>
    <w:rsid w:val="00B7619D"/>
    <w:rsid w:val="00B779B5"/>
    <w:rsid w:val="00B86A10"/>
    <w:rsid w:val="00B86B8A"/>
    <w:rsid w:val="00B92FDC"/>
    <w:rsid w:val="00BA5C1F"/>
    <w:rsid w:val="00BA5C82"/>
    <w:rsid w:val="00BB3845"/>
    <w:rsid w:val="00BB3CB5"/>
    <w:rsid w:val="00BB5C98"/>
    <w:rsid w:val="00BC1BC2"/>
    <w:rsid w:val="00BE6D1F"/>
    <w:rsid w:val="00BE79F5"/>
    <w:rsid w:val="00BF1DBE"/>
    <w:rsid w:val="00BF5FDA"/>
    <w:rsid w:val="00BF607A"/>
    <w:rsid w:val="00BF6084"/>
    <w:rsid w:val="00C03A07"/>
    <w:rsid w:val="00C05B0B"/>
    <w:rsid w:val="00C157DB"/>
    <w:rsid w:val="00C2088A"/>
    <w:rsid w:val="00C2132D"/>
    <w:rsid w:val="00C21D8D"/>
    <w:rsid w:val="00C23849"/>
    <w:rsid w:val="00C2483C"/>
    <w:rsid w:val="00C3179F"/>
    <w:rsid w:val="00C32358"/>
    <w:rsid w:val="00C32504"/>
    <w:rsid w:val="00C325D9"/>
    <w:rsid w:val="00C3616E"/>
    <w:rsid w:val="00C409A0"/>
    <w:rsid w:val="00C439A6"/>
    <w:rsid w:val="00C531AF"/>
    <w:rsid w:val="00C54264"/>
    <w:rsid w:val="00C56125"/>
    <w:rsid w:val="00C573AE"/>
    <w:rsid w:val="00C62F46"/>
    <w:rsid w:val="00C64391"/>
    <w:rsid w:val="00C646EC"/>
    <w:rsid w:val="00C6516A"/>
    <w:rsid w:val="00C67C77"/>
    <w:rsid w:val="00C807B6"/>
    <w:rsid w:val="00C80C5A"/>
    <w:rsid w:val="00C8291A"/>
    <w:rsid w:val="00C83152"/>
    <w:rsid w:val="00C8670E"/>
    <w:rsid w:val="00C90C1E"/>
    <w:rsid w:val="00C91CDA"/>
    <w:rsid w:val="00C92C24"/>
    <w:rsid w:val="00CB2E4D"/>
    <w:rsid w:val="00CC0C0A"/>
    <w:rsid w:val="00CC1A66"/>
    <w:rsid w:val="00CC2CE9"/>
    <w:rsid w:val="00CC4702"/>
    <w:rsid w:val="00CC73E5"/>
    <w:rsid w:val="00CD0DBF"/>
    <w:rsid w:val="00CD1384"/>
    <w:rsid w:val="00CD1A85"/>
    <w:rsid w:val="00CD2174"/>
    <w:rsid w:val="00CD38A6"/>
    <w:rsid w:val="00CD6152"/>
    <w:rsid w:val="00CD68E0"/>
    <w:rsid w:val="00CD6D21"/>
    <w:rsid w:val="00CE09A7"/>
    <w:rsid w:val="00CE2892"/>
    <w:rsid w:val="00CE42AA"/>
    <w:rsid w:val="00CE6C21"/>
    <w:rsid w:val="00CF201B"/>
    <w:rsid w:val="00CF2E62"/>
    <w:rsid w:val="00CF4823"/>
    <w:rsid w:val="00CF5115"/>
    <w:rsid w:val="00CF7ED7"/>
    <w:rsid w:val="00CF7F0D"/>
    <w:rsid w:val="00D0026F"/>
    <w:rsid w:val="00D0104F"/>
    <w:rsid w:val="00D05689"/>
    <w:rsid w:val="00D102B5"/>
    <w:rsid w:val="00D22B19"/>
    <w:rsid w:val="00D24F27"/>
    <w:rsid w:val="00D24FB9"/>
    <w:rsid w:val="00D2601E"/>
    <w:rsid w:val="00D30EB7"/>
    <w:rsid w:val="00D361A9"/>
    <w:rsid w:val="00D41E0D"/>
    <w:rsid w:val="00D44F04"/>
    <w:rsid w:val="00D52B25"/>
    <w:rsid w:val="00D56850"/>
    <w:rsid w:val="00D601F4"/>
    <w:rsid w:val="00D64759"/>
    <w:rsid w:val="00D649D8"/>
    <w:rsid w:val="00D64C0D"/>
    <w:rsid w:val="00D75B86"/>
    <w:rsid w:val="00D818A5"/>
    <w:rsid w:val="00D82C22"/>
    <w:rsid w:val="00D85D0D"/>
    <w:rsid w:val="00D876E7"/>
    <w:rsid w:val="00D87DA3"/>
    <w:rsid w:val="00D92BC7"/>
    <w:rsid w:val="00D92D36"/>
    <w:rsid w:val="00D934F3"/>
    <w:rsid w:val="00D97301"/>
    <w:rsid w:val="00DA40F7"/>
    <w:rsid w:val="00DA62E4"/>
    <w:rsid w:val="00DB0AFD"/>
    <w:rsid w:val="00DB22BF"/>
    <w:rsid w:val="00DC367E"/>
    <w:rsid w:val="00DC4044"/>
    <w:rsid w:val="00DC4CC4"/>
    <w:rsid w:val="00DC7950"/>
    <w:rsid w:val="00DC7D38"/>
    <w:rsid w:val="00DD1F06"/>
    <w:rsid w:val="00DD41F4"/>
    <w:rsid w:val="00DD59B7"/>
    <w:rsid w:val="00DE1E46"/>
    <w:rsid w:val="00DE2D14"/>
    <w:rsid w:val="00DE7B3B"/>
    <w:rsid w:val="00DF1364"/>
    <w:rsid w:val="00DF5AB8"/>
    <w:rsid w:val="00DF63A9"/>
    <w:rsid w:val="00DF64E2"/>
    <w:rsid w:val="00DF65D6"/>
    <w:rsid w:val="00E006AB"/>
    <w:rsid w:val="00E01937"/>
    <w:rsid w:val="00E100FC"/>
    <w:rsid w:val="00E117E3"/>
    <w:rsid w:val="00E12107"/>
    <w:rsid w:val="00E134FE"/>
    <w:rsid w:val="00E15B3B"/>
    <w:rsid w:val="00E1613A"/>
    <w:rsid w:val="00E22079"/>
    <w:rsid w:val="00E264C3"/>
    <w:rsid w:val="00E40281"/>
    <w:rsid w:val="00E45ABE"/>
    <w:rsid w:val="00E50981"/>
    <w:rsid w:val="00E51951"/>
    <w:rsid w:val="00E51D7B"/>
    <w:rsid w:val="00E54101"/>
    <w:rsid w:val="00E5418E"/>
    <w:rsid w:val="00E57195"/>
    <w:rsid w:val="00E608F0"/>
    <w:rsid w:val="00E65895"/>
    <w:rsid w:val="00E65F17"/>
    <w:rsid w:val="00E71B46"/>
    <w:rsid w:val="00E759CF"/>
    <w:rsid w:val="00E8301A"/>
    <w:rsid w:val="00E8455F"/>
    <w:rsid w:val="00E91F7F"/>
    <w:rsid w:val="00EA1AA6"/>
    <w:rsid w:val="00EA36AD"/>
    <w:rsid w:val="00EA490F"/>
    <w:rsid w:val="00EA4A60"/>
    <w:rsid w:val="00EA63C6"/>
    <w:rsid w:val="00EA76B1"/>
    <w:rsid w:val="00EB454F"/>
    <w:rsid w:val="00EB746A"/>
    <w:rsid w:val="00EC06F3"/>
    <w:rsid w:val="00EC234A"/>
    <w:rsid w:val="00EC28C4"/>
    <w:rsid w:val="00EC449B"/>
    <w:rsid w:val="00EC4947"/>
    <w:rsid w:val="00EC7088"/>
    <w:rsid w:val="00ED238B"/>
    <w:rsid w:val="00EE0A49"/>
    <w:rsid w:val="00EE0D4C"/>
    <w:rsid w:val="00EF20CF"/>
    <w:rsid w:val="00F02A6C"/>
    <w:rsid w:val="00F0319A"/>
    <w:rsid w:val="00F06180"/>
    <w:rsid w:val="00F073A1"/>
    <w:rsid w:val="00F10C9A"/>
    <w:rsid w:val="00F120A9"/>
    <w:rsid w:val="00F12319"/>
    <w:rsid w:val="00F16CAD"/>
    <w:rsid w:val="00F16CDF"/>
    <w:rsid w:val="00F20014"/>
    <w:rsid w:val="00F23EE5"/>
    <w:rsid w:val="00F26384"/>
    <w:rsid w:val="00F27F3B"/>
    <w:rsid w:val="00F33AF3"/>
    <w:rsid w:val="00F35927"/>
    <w:rsid w:val="00F3620D"/>
    <w:rsid w:val="00F3692C"/>
    <w:rsid w:val="00F458A7"/>
    <w:rsid w:val="00F56561"/>
    <w:rsid w:val="00F56BE9"/>
    <w:rsid w:val="00F67393"/>
    <w:rsid w:val="00F67D71"/>
    <w:rsid w:val="00F7036C"/>
    <w:rsid w:val="00F7097E"/>
    <w:rsid w:val="00F74A6B"/>
    <w:rsid w:val="00F8654B"/>
    <w:rsid w:val="00F87DB3"/>
    <w:rsid w:val="00F9218D"/>
    <w:rsid w:val="00F93DF2"/>
    <w:rsid w:val="00FA017F"/>
    <w:rsid w:val="00FB4434"/>
    <w:rsid w:val="00FB751A"/>
    <w:rsid w:val="00FC3755"/>
    <w:rsid w:val="00FC49A3"/>
    <w:rsid w:val="00FC5B16"/>
    <w:rsid w:val="00FD023F"/>
    <w:rsid w:val="00FD75B6"/>
    <w:rsid w:val="00FD7D41"/>
    <w:rsid w:val="00FD7DCA"/>
    <w:rsid w:val="00FE55BA"/>
    <w:rsid w:val="00FF10E6"/>
    <w:rsid w:val="00FF1904"/>
    <w:rsid w:val="00FF1C23"/>
    <w:rsid w:val="00FF5AB1"/>
    <w:rsid w:val="00FF7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F0444"/>
  <w15:docId w15:val="{A83AB084-9184-4112-A07F-0D63679F6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393"/>
    <w:pPr>
      <w:spacing w:after="240" w:line="276" w:lineRule="auto"/>
      <w:jc w:val="both"/>
    </w:pPr>
    <w:rPr>
      <w:rFonts w:ascii="Calibri" w:eastAsia="Cambria" w:hAnsi="Calibri" w:cs="Times New Roman"/>
      <w:szCs w:val="24"/>
      <w:lang w:val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F67393"/>
    <w:pPr>
      <w:spacing w:before="360" w:after="360"/>
      <w:outlineLvl w:val="0"/>
    </w:pPr>
    <w:rPr>
      <w:b/>
      <w:caps/>
      <w:sz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67393"/>
    <w:pPr>
      <w:keepNext/>
      <w:keepLines/>
      <w:spacing w:before="240"/>
      <w:outlineLvl w:val="1"/>
    </w:pPr>
    <w:rPr>
      <w:rFonts w:eastAsiaTheme="majorEastAsia" w:cstheme="majorBidi"/>
      <w:b/>
      <w:sz w:val="24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6739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67393"/>
    <w:rPr>
      <w:rFonts w:ascii="Calibri" w:eastAsia="Cambria" w:hAnsi="Calibri" w:cs="Times New Roman"/>
      <w:b/>
      <w:caps/>
      <w:sz w:val="24"/>
      <w:szCs w:val="24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rsid w:val="00F67393"/>
    <w:rPr>
      <w:rFonts w:ascii="Calibri" w:eastAsiaTheme="majorEastAsia" w:hAnsi="Calibri" w:cstheme="majorBidi"/>
      <w:b/>
      <w:sz w:val="24"/>
      <w:szCs w:val="26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rsid w:val="00F6739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F67393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CL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F67393"/>
    <w:rPr>
      <w:rFonts w:eastAsiaTheme="minorEastAsia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F67393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CL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67393"/>
    <w:rPr>
      <w:rFonts w:eastAsiaTheme="minorEastAsia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7393"/>
    <w:rPr>
      <w:rFonts w:ascii="Lucida Grande" w:eastAsiaTheme="minorEastAsia" w:hAnsi="Lucida Grande" w:cs="Lucida Grande"/>
      <w:sz w:val="18"/>
      <w:szCs w:val="18"/>
      <w:lang w:val="es-CL"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7393"/>
    <w:rPr>
      <w:rFonts w:ascii="Lucida Grande" w:eastAsiaTheme="minorEastAsia" w:hAnsi="Lucida Grande" w:cs="Lucida Grande"/>
      <w:sz w:val="18"/>
      <w:szCs w:val="18"/>
      <w:lang w:eastAsia="es-ES"/>
    </w:rPr>
  </w:style>
  <w:style w:type="paragraph" w:styleId="Sinespaciado">
    <w:name w:val="No Spacing"/>
    <w:basedOn w:val="Normal"/>
    <w:uiPriority w:val="1"/>
    <w:qFormat/>
    <w:rsid w:val="00F67393"/>
    <w:pPr>
      <w:jc w:val="center"/>
    </w:pPr>
    <w:rPr>
      <w:b/>
      <w:sz w:val="16"/>
      <w:szCs w:val="16"/>
      <w:lang w:val="es-CL" w:eastAsia="ja-JP"/>
    </w:rPr>
  </w:style>
  <w:style w:type="paragraph" w:styleId="Prrafodelista">
    <w:name w:val="List Paragraph"/>
    <w:basedOn w:val="Normal"/>
    <w:link w:val="PrrafodelistaCar"/>
    <w:uiPriority w:val="34"/>
    <w:qFormat/>
    <w:rsid w:val="00F67393"/>
    <w:pPr>
      <w:spacing w:after="200"/>
      <w:ind w:left="720"/>
    </w:pPr>
    <w:rPr>
      <w:rFonts w:eastAsia="Times New Roman"/>
      <w:szCs w:val="22"/>
      <w:lang w:val="es-ES"/>
    </w:rPr>
  </w:style>
  <w:style w:type="character" w:customStyle="1" w:styleId="PrrafodelistaCar">
    <w:name w:val="Párrafo de lista Car"/>
    <w:link w:val="Prrafodelista"/>
    <w:uiPriority w:val="34"/>
    <w:locked/>
    <w:rsid w:val="00F67393"/>
    <w:rPr>
      <w:rFonts w:ascii="Calibri" w:eastAsia="Times New Roman" w:hAnsi="Calibri" w:cs="Times New Roman"/>
      <w:lang w:val="es-ES"/>
    </w:rPr>
  </w:style>
  <w:style w:type="paragraph" w:customStyle="1" w:styleId="Subtitulo">
    <w:name w:val="Subtitulo"/>
    <w:basedOn w:val="Normal"/>
    <w:rsid w:val="00F67393"/>
    <w:pPr>
      <w:numPr>
        <w:ilvl w:val="1"/>
        <w:numId w:val="1"/>
      </w:numPr>
      <w:spacing w:after="0"/>
    </w:pPr>
    <w:rPr>
      <w:rFonts w:eastAsia="Times New Roman"/>
      <w:b/>
      <w:sz w:val="24"/>
      <w:lang w:val="es-ES" w:eastAsia="es-ES"/>
    </w:rPr>
  </w:style>
  <w:style w:type="paragraph" w:customStyle="1" w:styleId="Titulo">
    <w:name w:val="Titulo"/>
    <w:basedOn w:val="Normal"/>
    <w:rsid w:val="00F67393"/>
    <w:pPr>
      <w:numPr>
        <w:numId w:val="1"/>
      </w:numPr>
      <w:spacing w:after="0"/>
    </w:pPr>
    <w:rPr>
      <w:rFonts w:eastAsia="Times New Roman"/>
      <w:b/>
      <w:sz w:val="24"/>
      <w:u w:val="single"/>
      <w:lang w:val="es-ES" w:eastAsia="es-ES"/>
    </w:rPr>
  </w:style>
  <w:style w:type="paragraph" w:customStyle="1" w:styleId="SUbsubtitulo">
    <w:name w:val="SUbsubtitulo"/>
    <w:basedOn w:val="Subtitulo"/>
    <w:rsid w:val="00F67393"/>
    <w:pPr>
      <w:numPr>
        <w:ilvl w:val="2"/>
      </w:numPr>
    </w:pPr>
    <w:rPr>
      <w:b w:val="0"/>
    </w:rPr>
  </w:style>
  <w:style w:type="paragraph" w:styleId="Subttulo">
    <w:name w:val="Subtitle"/>
    <w:basedOn w:val="Normal"/>
    <w:next w:val="Normal"/>
    <w:link w:val="SubttuloCar"/>
    <w:uiPriority w:val="11"/>
    <w:qFormat/>
    <w:rsid w:val="00F67393"/>
    <w:pPr>
      <w:numPr>
        <w:ilvl w:val="1"/>
      </w:numPr>
      <w:spacing w:before="240"/>
    </w:pPr>
    <w:rPr>
      <w:rFonts w:eastAsiaTheme="minorEastAsia" w:cstheme="minorBidi"/>
      <w:b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F67393"/>
    <w:rPr>
      <w:rFonts w:ascii="Calibri" w:eastAsiaTheme="minorEastAsia" w:hAnsi="Calibri"/>
      <w:b/>
      <w:spacing w:val="15"/>
      <w:lang w:val="es-ES_tradnl"/>
    </w:rPr>
  </w:style>
  <w:style w:type="paragraph" w:styleId="TtuloTDC">
    <w:name w:val="TOC Heading"/>
    <w:basedOn w:val="Ttulo1"/>
    <w:next w:val="Normal"/>
    <w:uiPriority w:val="39"/>
    <w:unhideWhenUsed/>
    <w:qFormat/>
    <w:rsid w:val="00F67393"/>
    <w:pPr>
      <w:keepNext/>
      <w:keepLines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aps w:val="0"/>
      <w:color w:val="2F5496" w:themeColor="accent1" w:themeShade="BF"/>
      <w:sz w:val="32"/>
      <w:szCs w:val="32"/>
      <w:lang w:val="es-CL" w:eastAsia="es-CL"/>
    </w:rPr>
  </w:style>
  <w:style w:type="paragraph" w:styleId="TDC1">
    <w:name w:val="toc 1"/>
    <w:basedOn w:val="Normal"/>
    <w:next w:val="Normal"/>
    <w:autoRedefine/>
    <w:uiPriority w:val="39"/>
    <w:unhideWhenUsed/>
    <w:rsid w:val="00F67393"/>
    <w:pPr>
      <w:tabs>
        <w:tab w:val="left" w:pos="660"/>
        <w:tab w:val="right" w:leader="dot" w:pos="10076"/>
      </w:tabs>
      <w:spacing w:after="100"/>
      <w:ind w:left="142"/>
    </w:pPr>
  </w:style>
  <w:style w:type="character" w:styleId="Hipervnculo">
    <w:name w:val="Hyperlink"/>
    <w:basedOn w:val="Fuentedeprrafopredeter"/>
    <w:uiPriority w:val="99"/>
    <w:unhideWhenUsed/>
    <w:rsid w:val="00F67393"/>
    <w:rPr>
      <w:color w:val="0563C1" w:themeColor="hyperlink"/>
      <w:u w:val="single"/>
    </w:rPr>
  </w:style>
  <w:style w:type="paragraph" w:styleId="TDC2">
    <w:name w:val="toc 2"/>
    <w:basedOn w:val="Normal"/>
    <w:next w:val="Normal"/>
    <w:autoRedefine/>
    <w:uiPriority w:val="39"/>
    <w:unhideWhenUsed/>
    <w:rsid w:val="00F67393"/>
    <w:pPr>
      <w:spacing w:after="100"/>
      <w:ind w:left="220"/>
    </w:pPr>
  </w:style>
  <w:style w:type="table" w:styleId="Tablaconcuadrcula">
    <w:name w:val="Table Grid"/>
    <w:basedOn w:val="Tablanormal"/>
    <w:uiPriority w:val="39"/>
    <w:rsid w:val="00F67393"/>
    <w:pPr>
      <w:spacing w:after="0" w:line="240" w:lineRule="auto"/>
    </w:pPr>
    <w:rPr>
      <w:rFonts w:eastAsiaTheme="minorEastAsia"/>
      <w:sz w:val="24"/>
      <w:szCs w:val="24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intenso">
    <w:name w:val="Intense Emphasis"/>
    <w:basedOn w:val="Fuentedeprrafopredeter"/>
    <w:uiPriority w:val="21"/>
    <w:qFormat/>
    <w:rsid w:val="00F67393"/>
    <w:rPr>
      <w:i/>
      <w:iCs/>
      <w:color w:val="4472C4" w:themeColor="accent1"/>
      <w:sz w:val="20"/>
    </w:rPr>
  </w:style>
  <w:style w:type="character" w:styleId="Refdecomentario">
    <w:name w:val="annotation reference"/>
    <w:basedOn w:val="Fuentedeprrafopredeter"/>
    <w:uiPriority w:val="99"/>
    <w:semiHidden/>
    <w:unhideWhenUsed/>
    <w:rsid w:val="00F6739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6739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67393"/>
    <w:rPr>
      <w:rFonts w:ascii="Calibri" w:eastAsia="Cambria" w:hAnsi="Calibri" w:cs="Times New Roman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739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7393"/>
    <w:rPr>
      <w:rFonts w:ascii="Calibri" w:eastAsia="Cambria" w:hAnsi="Calibri" w:cs="Times New Roman"/>
      <w:b/>
      <w:bCs/>
      <w:sz w:val="20"/>
      <w:szCs w:val="20"/>
      <w:lang w:val="es-ES_tradnl"/>
    </w:rPr>
  </w:style>
  <w:style w:type="character" w:customStyle="1" w:styleId="Textodemarcadordeposicin">
    <w:name w:val="Texto de marcador de posición"/>
    <w:basedOn w:val="Fuentedeprrafopredeter"/>
    <w:uiPriority w:val="99"/>
    <w:semiHidden/>
    <w:rsid w:val="00F67393"/>
    <w:rPr>
      <w:color w:val="808080"/>
    </w:rPr>
  </w:style>
  <w:style w:type="character" w:styleId="Hipervnculovisitado">
    <w:name w:val="FollowedHyperlink"/>
    <w:basedOn w:val="Fuentedeprrafopredeter"/>
    <w:uiPriority w:val="99"/>
    <w:semiHidden/>
    <w:unhideWhenUsed/>
    <w:rsid w:val="00F67393"/>
    <w:rPr>
      <w:color w:val="954F72" w:themeColor="followed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67393"/>
    <w:rPr>
      <w:color w:val="605E5C"/>
      <w:shd w:val="clear" w:color="auto" w:fill="E1DFDD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F6739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F67393"/>
    <w:pPr>
      <w:spacing w:before="100" w:beforeAutospacing="1" w:after="100" w:afterAutospacing="1"/>
    </w:pPr>
    <w:rPr>
      <w:rFonts w:eastAsiaTheme="minorHAnsi" w:cs="Calibri"/>
      <w:szCs w:val="22"/>
      <w:lang w:val="es-CL" w:eastAsia="es-CL"/>
    </w:rPr>
  </w:style>
  <w:style w:type="character" w:customStyle="1" w:styleId="normaltextrun">
    <w:name w:val="normaltextrun"/>
    <w:basedOn w:val="Fuentedeprrafopredeter"/>
    <w:rsid w:val="00F67393"/>
  </w:style>
  <w:style w:type="character" w:customStyle="1" w:styleId="eop">
    <w:name w:val="eop"/>
    <w:basedOn w:val="Fuentedeprrafopredeter"/>
    <w:rsid w:val="00F67393"/>
  </w:style>
  <w:style w:type="paragraph" w:styleId="Textoindependiente">
    <w:name w:val="Body Text"/>
    <w:basedOn w:val="Normal"/>
    <w:link w:val="TextoindependienteCar"/>
    <w:rsid w:val="00F67393"/>
    <w:pPr>
      <w:spacing w:after="0" w:line="360" w:lineRule="auto"/>
      <w:ind w:right="510"/>
    </w:pPr>
    <w:rPr>
      <w:rFonts w:ascii="Tahoma" w:eastAsia="Times New Roman" w:hAnsi="Tahoma" w:cs="Tahoma"/>
      <w:sz w:val="20"/>
      <w:lang w:val="es-C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67393"/>
    <w:rPr>
      <w:rFonts w:ascii="Tahoma" w:eastAsia="Times New Roman" w:hAnsi="Tahoma" w:cs="Tahoma"/>
      <w:sz w:val="20"/>
      <w:szCs w:val="24"/>
      <w:lang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F67393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67393"/>
    <w:rPr>
      <w:rFonts w:ascii="Calibri" w:eastAsia="Cambria" w:hAnsi="Calibri" w:cs="Times New Roman"/>
      <w:szCs w:val="24"/>
      <w:lang w:val="es-ES_tradnl"/>
    </w:rPr>
  </w:style>
  <w:style w:type="paragraph" w:styleId="NormalWeb">
    <w:name w:val="Normal (Web)"/>
    <w:basedOn w:val="Normal"/>
    <w:uiPriority w:val="99"/>
    <w:semiHidden/>
    <w:unhideWhenUsed/>
    <w:rsid w:val="00F67393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/>
      <w:sz w:val="24"/>
      <w:lang w:val="es-ES" w:eastAsia="es-ES"/>
    </w:rPr>
  </w:style>
  <w:style w:type="paragraph" w:customStyle="1" w:styleId="msonormal0">
    <w:name w:val="msonormal"/>
    <w:basedOn w:val="Normal"/>
    <w:rsid w:val="00F6739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lang w:val="es-ES" w:eastAsia="es-ES"/>
    </w:rPr>
  </w:style>
  <w:style w:type="paragraph" w:customStyle="1" w:styleId="xl65">
    <w:name w:val="xl65"/>
    <w:basedOn w:val="Normal"/>
    <w:rsid w:val="00F6739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66">
    <w:name w:val="xl66"/>
    <w:basedOn w:val="Normal"/>
    <w:rsid w:val="00F67393"/>
    <w:pPr>
      <w:shd w:val="clear" w:color="000000" w:fill="D9E1F2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67">
    <w:name w:val="xl67"/>
    <w:basedOn w:val="Normal"/>
    <w:rsid w:val="00F67393"/>
    <w:pPr>
      <w:pBdr>
        <w:left w:val="single" w:sz="8" w:space="0" w:color="FFFFFF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18"/>
      <w:szCs w:val="18"/>
      <w:lang w:val="es-ES" w:eastAsia="es-ES"/>
    </w:rPr>
  </w:style>
  <w:style w:type="paragraph" w:customStyle="1" w:styleId="xl68">
    <w:name w:val="xl68"/>
    <w:basedOn w:val="Normal"/>
    <w:rsid w:val="00F67393"/>
    <w:pPr>
      <w:pBdr>
        <w:left w:val="single" w:sz="8" w:space="0" w:color="FFFFFF"/>
        <w:bottom w:val="single" w:sz="12" w:space="0" w:color="FFFFFF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18"/>
      <w:szCs w:val="18"/>
      <w:lang w:val="es-ES" w:eastAsia="es-ES"/>
    </w:rPr>
  </w:style>
  <w:style w:type="paragraph" w:customStyle="1" w:styleId="xl69">
    <w:name w:val="xl69"/>
    <w:basedOn w:val="Normal"/>
    <w:rsid w:val="00F67393"/>
    <w:pPr>
      <w:pBdr>
        <w:top w:val="single" w:sz="8" w:space="0" w:color="FFFFFF"/>
        <w:left w:val="single" w:sz="8" w:space="0" w:color="FFFFFF"/>
        <w:bottom w:val="single" w:sz="8" w:space="0" w:color="FFFFFF"/>
      </w:pBdr>
      <w:shd w:val="clear" w:color="000000" w:fill="5B9BD5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/>
      <w:b/>
      <w:bCs/>
      <w:color w:val="FFFFFF"/>
      <w:sz w:val="18"/>
      <w:szCs w:val="18"/>
      <w:lang w:val="es-ES" w:eastAsia="es-ES"/>
    </w:rPr>
  </w:style>
  <w:style w:type="paragraph" w:customStyle="1" w:styleId="xl70">
    <w:name w:val="xl70"/>
    <w:basedOn w:val="Normal"/>
    <w:rsid w:val="00F67393"/>
    <w:pPr>
      <w:pBdr>
        <w:top w:val="single" w:sz="8" w:space="0" w:color="auto"/>
        <w:left w:val="single" w:sz="8" w:space="0" w:color="auto"/>
        <w:bottom w:val="single" w:sz="8" w:space="0" w:color="FFFFFF"/>
        <w:right w:val="single" w:sz="8" w:space="0" w:color="auto"/>
      </w:pBdr>
      <w:shd w:val="clear" w:color="000000" w:fill="D9E1F2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/>
      <w:color w:val="000000"/>
      <w:sz w:val="18"/>
      <w:szCs w:val="18"/>
      <w:lang w:val="es-ES" w:eastAsia="es-ES"/>
    </w:rPr>
  </w:style>
  <w:style w:type="paragraph" w:customStyle="1" w:styleId="xl71">
    <w:name w:val="xl71"/>
    <w:basedOn w:val="Normal"/>
    <w:rsid w:val="00F67393"/>
    <w:pPr>
      <w:pBdr>
        <w:top w:val="single" w:sz="8" w:space="0" w:color="FFFFFF"/>
        <w:left w:val="single" w:sz="8" w:space="0" w:color="auto"/>
        <w:bottom w:val="single" w:sz="8" w:space="0" w:color="FFFFFF"/>
        <w:right w:val="single" w:sz="8" w:space="0" w:color="auto"/>
      </w:pBdr>
      <w:shd w:val="clear" w:color="000000" w:fill="D9E1F2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/>
      <w:color w:val="000000"/>
      <w:sz w:val="18"/>
      <w:szCs w:val="18"/>
      <w:lang w:val="es-ES" w:eastAsia="es-ES"/>
    </w:rPr>
  </w:style>
  <w:style w:type="paragraph" w:customStyle="1" w:styleId="xl72">
    <w:name w:val="xl72"/>
    <w:basedOn w:val="Normal"/>
    <w:rsid w:val="00F67393"/>
    <w:pPr>
      <w:pBdr>
        <w:top w:val="single" w:sz="8" w:space="0" w:color="FFFFFF"/>
        <w:left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/>
      <w:color w:val="000000"/>
      <w:sz w:val="18"/>
      <w:szCs w:val="18"/>
      <w:lang w:val="es-ES" w:eastAsia="es-ES"/>
    </w:rPr>
  </w:style>
  <w:style w:type="paragraph" w:customStyle="1" w:styleId="xl73">
    <w:name w:val="xl73"/>
    <w:basedOn w:val="Normal"/>
    <w:rsid w:val="00F67393"/>
    <w:pPr>
      <w:pBdr>
        <w:top w:val="single" w:sz="8" w:space="0" w:color="FFFFFF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/>
      <w:color w:val="000000"/>
      <w:sz w:val="18"/>
      <w:szCs w:val="18"/>
      <w:lang w:val="es-ES" w:eastAsia="es-ES"/>
    </w:rPr>
  </w:style>
  <w:style w:type="paragraph" w:customStyle="1" w:styleId="xl74">
    <w:name w:val="xl74"/>
    <w:basedOn w:val="Normal"/>
    <w:rsid w:val="00F67393"/>
    <w:pPr>
      <w:pBdr>
        <w:top w:val="single" w:sz="12" w:space="0" w:color="FFFFFF"/>
        <w:left w:val="single" w:sz="8" w:space="0" w:color="FFFFFF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18"/>
      <w:szCs w:val="18"/>
      <w:lang w:val="es-ES" w:eastAsia="es-ES"/>
    </w:rPr>
  </w:style>
  <w:style w:type="paragraph" w:customStyle="1" w:styleId="xl75">
    <w:name w:val="xl75"/>
    <w:basedOn w:val="Normal"/>
    <w:rsid w:val="00F67393"/>
    <w:pPr>
      <w:pBdr>
        <w:left w:val="single" w:sz="8" w:space="0" w:color="FFFFFF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18"/>
      <w:szCs w:val="18"/>
      <w:lang w:val="es-ES" w:eastAsia="es-ES"/>
    </w:rPr>
  </w:style>
  <w:style w:type="paragraph" w:customStyle="1" w:styleId="xl76">
    <w:name w:val="xl76"/>
    <w:basedOn w:val="Normal"/>
    <w:rsid w:val="00F67393"/>
    <w:pPr>
      <w:pBdr>
        <w:left w:val="single" w:sz="8" w:space="0" w:color="FFFFFF"/>
        <w:bottom w:val="single" w:sz="8" w:space="0" w:color="FFFFFF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18"/>
      <w:szCs w:val="18"/>
      <w:lang w:val="es-ES" w:eastAsia="es-ES"/>
    </w:rPr>
  </w:style>
  <w:style w:type="paragraph" w:customStyle="1" w:styleId="xl77">
    <w:name w:val="xl77"/>
    <w:basedOn w:val="Normal"/>
    <w:rsid w:val="00F67393"/>
    <w:pPr>
      <w:pBdr>
        <w:top w:val="single" w:sz="8" w:space="0" w:color="FFFFFF"/>
        <w:left w:val="single" w:sz="8" w:space="0" w:color="FFFFFF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18"/>
      <w:szCs w:val="18"/>
      <w:lang w:val="es-ES" w:eastAsia="es-ES"/>
    </w:rPr>
  </w:style>
  <w:style w:type="paragraph" w:customStyle="1" w:styleId="xl78">
    <w:name w:val="xl78"/>
    <w:basedOn w:val="Normal"/>
    <w:rsid w:val="00F67393"/>
    <w:pP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79">
    <w:name w:val="xl79"/>
    <w:basedOn w:val="Normal"/>
    <w:rsid w:val="00F67393"/>
    <w:pPr>
      <w:pBdr>
        <w:right w:val="single" w:sz="8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80">
    <w:name w:val="xl80"/>
    <w:basedOn w:val="Normal"/>
    <w:rsid w:val="00F67393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val="es-ES" w:eastAsia="es-ES"/>
    </w:rPr>
  </w:style>
  <w:style w:type="paragraph" w:customStyle="1" w:styleId="xl81">
    <w:name w:val="xl81"/>
    <w:basedOn w:val="Normal"/>
    <w:rsid w:val="00F67393"/>
    <w:pPr>
      <w:pBdr>
        <w:top w:val="single" w:sz="8" w:space="0" w:color="auto"/>
        <w:bottom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val="es-ES" w:eastAsia="es-ES"/>
    </w:rPr>
  </w:style>
  <w:style w:type="paragraph" w:customStyle="1" w:styleId="xl82">
    <w:name w:val="xl82"/>
    <w:basedOn w:val="Normal"/>
    <w:rsid w:val="00F67393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val="es-ES" w:eastAsia="es-ES"/>
    </w:rPr>
  </w:style>
  <w:style w:type="paragraph" w:customStyle="1" w:styleId="xl83">
    <w:name w:val="xl83"/>
    <w:basedOn w:val="Normal"/>
    <w:rsid w:val="00F6739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val="es-ES" w:eastAsia="es-ES"/>
    </w:rPr>
  </w:style>
  <w:style w:type="paragraph" w:customStyle="1" w:styleId="xl84">
    <w:name w:val="xl84"/>
    <w:basedOn w:val="Normal"/>
    <w:rsid w:val="00F6739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val="es-ES" w:eastAsia="es-ES"/>
    </w:rPr>
  </w:style>
  <w:style w:type="paragraph" w:customStyle="1" w:styleId="xl85">
    <w:name w:val="xl85"/>
    <w:basedOn w:val="Normal"/>
    <w:rsid w:val="00F6739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val="es-ES" w:eastAsia="es-ES"/>
    </w:rPr>
  </w:style>
  <w:style w:type="paragraph" w:customStyle="1" w:styleId="xl86">
    <w:name w:val="xl86"/>
    <w:basedOn w:val="Normal"/>
    <w:rsid w:val="00F6739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87">
    <w:name w:val="xl87"/>
    <w:basedOn w:val="Normal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88">
    <w:name w:val="xl88"/>
    <w:basedOn w:val="Normal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89">
    <w:name w:val="xl89"/>
    <w:basedOn w:val="Normal"/>
    <w:rsid w:val="00F6739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0">
    <w:name w:val="xl90"/>
    <w:basedOn w:val="Normal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1">
    <w:name w:val="xl91"/>
    <w:basedOn w:val="Normal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DD7EE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2">
    <w:name w:val="xl92"/>
    <w:basedOn w:val="Normal"/>
    <w:rsid w:val="00F6739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3">
    <w:name w:val="xl93"/>
    <w:basedOn w:val="Normal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4">
    <w:name w:val="xl94"/>
    <w:basedOn w:val="Normal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5">
    <w:name w:val="xl95"/>
    <w:basedOn w:val="Normal"/>
    <w:rsid w:val="00F6739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6">
    <w:name w:val="xl96"/>
    <w:basedOn w:val="Normal"/>
    <w:rsid w:val="00F6739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7">
    <w:name w:val="xl97"/>
    <w:basedOn w:val="Normal"/>
    <w:rsid w:val="00F6739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8">
    <w:name w:val="xl98"/>
    <w:basedOn w:val="Normal"/>
    <w:rsid w:val="00F6739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9">
    <w:name w:val="xl99"/>
    <w:basedOn w:val="Normal"/>
    <w:rsid w:val="00F6739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100">
    <w:name w:val="xl100"/>
    <w:basedOn w:val="Normal"/>
    <w:rsid w:val="00F6739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DD7EE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styleId="TDC3">
    <w:name w:val="toc 3"/>
    <w:basedOn w:val="Normal"/>
    <w:next w:val="Normal"/>
    <w:autoRedefine/>
    <w:uiPriority w:val="39"/>
    <w:unhideWhenUsed/>
    <w:rsid w:val="00F67393"/>
    <w:pPr>
      <w:tabs>
        <w:tab w:val="left" w:pos="851"/>
        <w:tab w:val="right" w:leader="dot" w:pos="10076"/>
      </w:tabs>
      <w:spacing w:after="100"/>
      <w:ind w:left="851" w:hanging="709"/>
    </w:pPr>
    <w:rPr>
      <w:rFonts w:ascii="Verdana" w:hAnsi="Verdana"/>
      <w:noProof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6739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67393"/>
    <w:rPr>
      <w:rFonts w:ascii="Calibri" w:eastAsia="Cambria" w:hAnsi="Calibri" w:cs="Times New Roman"/>
      <w:sz w:val="20"/>
      <w:szCs w:val="20"/>
      <w:lang w:val="es-ES_tradnl"/>
    </w:rPr>
  </w:style>
  <w:style w:type="character" w:styleId="Refdenotaalpie">
    <w:name w:val="footnote reference"/>
    <w:basedOn w:val="Fuentedeprrafopredeter"/>
    <w:uiPriority w:val="99"/>
    <w:semiHidden/>
    <w:unhideWhenUsed/>
    <w:rsid w:val="00F67393"/>
    <w:rPr>
      <w:vertAlign w:val="superscript"/>
    </w:rPr>
  </w:style>
  <w:style w:type="paragraph" w:styleId="Revisin">
    <w:name w:val="Revision"/>
    <w:hidden/>
    <w:uiPriority w:val="99"/>
    <w:semiHidden/>
    <w:rsid w:val="00F67393"/>
    <w:pPr>
      <w:spacing w:after="0" w:line="240" w:lineRule="auto"/>
    </w:pPr>
    <w:rPr>
      <w:rFonts w:ascii="Calibri" w:eastAsia="Cambria" w:hAnsi="Calibri" w:cs="Times New Roman"/>
      <w:szCs w:val="24"/>
      <w:lang w:val="es-ES_tradnl"/>
    </w:rPr>
  </w:style>
  <w:style w:type="paragraph" w:customStyle="1" w:styleId="footnotedescription">
    <w:name w:val="footnote description"/>
    <w:next w:val="Normal"/>
    <w:link w:val="footnotedescriptionChar"/>
    <w:hidden/>
    <w:rsid w:val="00A123EE"/>
    <w:pPr>
      <w:spacing w:after="0" w:line="249" w:lineRule="auto"/>
      <w:ind w:left="1702" w:right="5"/>
      <w:jc w:val="both"/>
    </w:pPr>
    <w:rPr>
      <w:rFonts w:ascii="Calibri" w:eastAsia="Calibri" w:hAnsi="Calibri" w:cs="Calibri"/>
      <w:color w:val="000000"/>
      <w:sz w:val="20"/>
      <w:lang w:val="es-ES" w:eastAsia="es-ES"/>
    </w:rPr>
  </w:style>
  <w:style w:type="character" w:customStyle="1" w:styleId="footnotedescriptionChar">
    <w:name w:val="footnote description Char"/>
    <w:link w:val="footnotedescription"/>
    <w:rsid w:val="00A123EE"/>
    <w:rPr>
      <w:rFonts w:ascii="Calibri" w:eastAsia="Calibri" w:hAnsi="Calibri" w:cs="Calibri"/>
      <w:color w:val="000000"/>
      <w:sz w:val="20"/>
      <w:lang w:val="es-ES" w:eastAsia="es-ES"/>
    </w:rPr>
  </w:style>
  <w:style w:type="character" w:customStyle="1" w:styleId="footnotemark">
    <w:name w:val="footnote mark"/>
    <w:hidden/>
    <w:rsid w:val="00A123EE"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rsid w:val="00A123EE"/>
    <w:pPr>
      <w:spacing w:after="0" w:line="240" w:lineRule="auto"/>
    </w:pPr>
    <w:rPr>
      <w:rFonts w:eastAsiaTheme="minorEastAsia"/>
      <w:lang w:val="es-E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A7638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5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SZFZ3KM2WWSW-901408782-201302</_dlc_DocId>
    <_dlc_DocIdUrl xmlns="7ba925a7-499c-4a29-a005-81b4ebbe0bf8">
      <Url>https://fosis.sharepoint.com/sites/cedoc/subgestiondeprogramas/_layouts/15/DocIdRedir.aspx?ID=SZFZ3KM2WWSW-901408782-201302</Url>
      <Description>SZFZ3KM2WWSW-901408782-201302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31AF1F8-EA93-429A-AE2B-5B94099D0D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C58011-C236-4677-8C27-657FF4E5917F}"/>
</file>

<file path=customXml/itemProps3.xml><?xml version="1.0" encoding="utf-8"?>
<ds:datastoreItem xmlns:ds="http://schemas.openxmlformats.org/officeDocument/2006/customXml" ds:itemID="{B7B5D7CF-2023-46C9-8F0E-62A961ECE5E1}">
  <ds:schemaRefs>
    <ds:schemaRef ds:uri="http://schemas.microsoft.com/office/2006/metadata/properties"/>
    <ds:schemaRef ds:uri="http://schemas.microsoft.com/office/infopath/2007/PartnerControls"/>
    <ds:schemaRef ds:uri="7ba925a7-499c-4a29-a005-81b4ebbe0bf8"/>
  </ds:schemaRefs>
</ds:datastoreItem>
</file>

<file path=customXml/itemProps4.xml><?xml version="1.0" encoding="utf-8"?>
<ds:datastoreItem xmlns:ds="http://schemas.openxmlformats.org/officeDocument/2006/customXml" ds:itemID="{3A3A2FF0-061D-4B6A-BC18-D8FADBA90F3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A516D60-4FD4-4965-B423-32A281B3AAC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10</Pages>
  <Words>1829</Words>
  <Characters>10061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Camila Seoane Magnasco</dc:creator>
  <cp:lastModifiedBy>Marcia Araya Alvarez</cp:lastModifiedBy>
  <cp:revision>5</cp:revision>
  <cp:lastPrinted>2022-08-04T20:40:00Z</cp:lastPrinted>
  <dcterms:created xsi:type="dcterms:W3CDTF">2022-09-12T20:17:00Z</dcterms:created>
  <dcterms:modified xsi:type="dcterms:W3CDTF">2022-09-15T14:09:00Z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c2f3ab66-37f3-4e09-ba38-df05dbd1dceb</vt:lpwstr>
  </property>
</Properties>
</file>